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CBAEF" w14:textId="62ED0EB1" w:rsidR="0060522F" w:rsidRDefault="009F5343">
      <w:pPr>
        <w:pStyle w:val="Tre"/>
        <w:spacing w:after="160" w:line="259" w:lineRule="auto"/>
        <w:rPr>
          <w:rFonts w:ascii="Arial" w:hAnsi="Arial" w:cs="Arial"/>
          <w:b/>
          <w:bCs/>
          <w:kern w:val="2"/>
          <w:u w:color="000000"/>
        </w:rPr>
      </w:pPr>
      <w:r w:rsidRPr="007D4265">
        <w:rPr>
          <w:rFonts w:ascii="Arial" w:hAnsi="Arial" w:cs="Arial"/>
          <w:b/>
          <w:bCs/>
          <w:kern w:val="2"/>
          <w:u w:color="000000"/>
        </w:rPr>
        <w:t>Załącznik nr 2</w:t>
      </w:r>
    </w:p>
    <w:p w14:paraId="02491D7E" w14:textId="77777777" w:rsidR="0088729C" w:rsidRPr="007D4265" w:rsidRDefault="0088729C">
      <w:pPr>
        <w:pStyle w:val="Tre"/>
        <w:spacing w:after="160" w:line="259" w:lineRule="auto"/>
        <w:rPr>
          <w:rFonts w:ascii="Arial" w:hAnsi="Arial" w:cs="Arial"/>
          <w:b/>
          <w:bCs/>
          <w:kern w:val="2"/>
          <w:u w:color="000000"/>
        </w:rPr>
      </w:pPr>
    </w:p>
    <w:p w14:paraId="74BC037D"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UMOWA O ZACHOWANIU POUFNOŚCI</w:t>
      </w:r>
    </w:p>
    <w:p w14:paraId="52A7BC3D" w14:textId="77777777" w:rsidR="0060522F" w:rsidRPr="007D4265" w:rsidRDefault="0060522F">
      <w:pPr>
        <w:pStyle w:val="Tre"/>
        <w:spacing w:after="160" w:line="259" w:lineRule="auto"/>
        <w:rPr>
          <w:rFonts w:ascii="Arial" w:eastAsia="Helvetica" w:hAnsi="Arial" w:cs="Arial"/>
          <w:kern w:val="2"/>
          <w:u w:color="000000"/>
        </w:rPr>
      </w:pPr>
    </w:p>
    <w:p w14:paraId="07ED51DF" w14:textId="4E668EC7" w:rsidR="0060522F" w:rsidRPr="007D4265" w:rsidRDefault="009A3382">
      <w:pPr>
        <w:pStyle w:val="Tre"/>
        <w:spacing w:after="160" w:line="259" w:lineRule="auto"/>
        <w:jc w:val="both"/>
        <w:rPr>
          <w:rFonts w:ascii="Arial" w:eastAsia="Helvetica" w:hAnsi="Arial" w:cs="Arial"/>
          <w:kern w:val="2"/>
          <w:u w:color="000000"/>
        </w:rPr>
      </w:pPr>
      <w:r w:rsidRPr="007D4265">
        <w:rPr>
          <w:rFonts w:ascii="Arial" w:hAnsi="Arial" w:cs="Arial"/>
          <w:b/>
          <w:bCs/>
          <w:kern w:val="2"/>
          <w:u w:color="000000"/>
        </w:rPr>
        <w:t xml:space="preserve">Adventure Ekspozycje Sp. z o.o. </w:t>
      </w:r>
      <w:r w:rsidRPr="007D4265">
        <w:rPr>
          <w:rFonts w:ascii="Arial" w:hAnsi="Arial" w:cs="Arial"/>
          <w:kern w:val="2"/>
          <w:u w:color="000000"/>
        </w:rPr>
        <w:t xml:space="preserve">z siedzibą w Katowicach, przy ulicy Kochanowskiego 16/12, </w:t>
      </w:r>
      <w:r w:rsidRPr="007D4265">
        <w:rPr>
          <w:rFonts w:ascii="Arial" w:hAnsi="Arial" w:cs="Arial"/>
          <w:kern w:val="2"/>
          <w:u w:color="000000"/>
        </w:rPr>
        <w:br/>
        <w:t>NIP</w:t>
      </w:r>
      <w:r w:rsidR="00670812" w:rsidRPr="007D4265">
        <w:rPr>
          <w:rFonts w:ascii="Arial" w:hAnsi="Arial" w:cs="Arial"/>
          <w:kern w:val="2"/>
          <w:u w:color="000000"/>
        </w:rPr>
        <w:t xml:space="preserve"> </w:t>
      </w:r>
      <w:r w:rsidRPr="007D4265">
        <w:rPr>
          <w:rFonts w:ascii="Arial" w:hAnsi="Arial" w:cs="Arial"/>
          <w:kern w:val="2"/>
          <w:u w:color="000000"/>
        </w:rPr>
        <w:t>9542768191, REGON 365194398, reprezentowaną przez:</w:t>
      </w:r>
    </w:p>
    <w:p w14:paraId="37EC92E4" w14:textId="77777777" w:rsidR="0060522F" w:rsidRPr="007D4265" w:rsidRDefault="00000000">
      <w:pPr>
        <w:pStyle w:val="Tre"/>
        <w:spacing w:after="160" w:line="259" w:lineRule="auto"/>
        <w:jc w:val="both"/>
        <w:rPr>
          <w:rFonts w:ascii="Arial" w:eastAsia="Helvetica" w:hAnsi="Arial" w:cs="Arial"/>
          <w:kern w:val="2"/>
          <w:u w:color="000000"/>
        </w:rPr>
      </w:pPr>
      <w:r w:rsidRPr="007D4265">
        <w:rPr>
          <w:rFonts w:ascii="Arial" w:hAnsi="Arial" w:cs="Arial"/>
          <w:kern w:val="2"/>
          <w:u w:color="000000"/>
        </w:rPr>
        <w:t xml:space="preserve">zwaną dalej </w:t>
      </w:r>
      <w:r w:rsidRPr="007D4265">
        <w:rPr>
          <w:rFonts w:ascii="Arial" w:hAnsi="Arial" w:cs="Arial"/>
          <w:b/>
          <w:bCs/>
          <w:kern w:val="2"/>
          <w:u w:color="000000"/>
        </w:rPr>
        <w:t>„Stroną Ujawniającą”,</w:t>
      </w:r>
    </w:p>
    <w:p w14:paraId="09CC0E72" w14:textId="77777777" w:rsidR="0060522F" w:rsidRPr="007D4265" w:rsidRDefault="0060522F">
      <w:pPr>
        <w:pStyle w:val="Tre"/>
        <w:spacing w:after="160" w:line="259" w:lineRule="auto"/>
        <w:jc w:val="both"/>
        <w:rPr>
          <w:rFonts w:ascii="Arial" w:eastAsia="Helvetica" w:hAnsi="Arial" w:cs="Arial"/>
          <w:b/>
          <w:bCs/>
          <w:kern w:val="2"/>
          <w:u w:color="000000"/>
        </w:rPr>
      </w:pPr>
    </w:p>
    <w:p w14:paraId="7452E82E" w14:textId="77777777" w:rsidR="0060522F" w:rsidRPr="007D4265" w:rsidRDefault="00000000" w:rsidP="00880BE1">
      <w:pPr>
        <w:pStyle w:val="Tre"/>
        <w:spacing w:after="160" w:line="259" w:lineRule="auto"/>
        <w:rPr>
          <w:rFonts w:ascii="Arial" w:eastAsia="Helvetica" w:hAnsi="Arial" w:cs="Arial"/>
          <w:kern w:val="2"/>
          <w:u w:color="000000"/>
        </w:rPr>
      </w:pPr>
      <w:r w:rsidRPr="007D4265">
        <w:rPr>
          <w:rFonts w:ascii="Arial" w:hAnsi="Arial" w:cs="Arial"/>
          <w:kern w:val="2"/>
          <w:u w:color="000000"/>
        </w:rPr>
        <w:t>a</w:t>
      </w:r>
    </w:p>
    <w:p w14:paraId="2BA21277" w14:textId="77777777" w:rsidR="0060522F" w:rsidRPr="007D4265" w:rsidRDefault="0060522F">
      <w:pPr>
        <w:pStyle w:val="Tre"/>
        <w:spacing w:after="160" w:line="259" w:lineRule="auto"/>
        <w:jc w:val="both"/>
        <w:rPr>
          <w:rFonts w:ascii="Arial" w:eastAsia="Helvetica" w:hAnsi="Arial" w:cs="Arial"/>
          <w:kern w:val="2"/>
          <w:u w:color="000000"/>
        </w:rPr>
      </w:pPr>
    </w:p>
    <w:p w14:paraId="03AB2C7C" w14:textId="153309CE" w:rsidR="0060522F" w:rsidRPr="007D4265" w:rsidRDefault="00000000">
      <w:pPr>
        <w:pStyle w:val="Tre"/>
        <w:spacing w:after="160" w:line="259" w:lineRule="auto"/>
        <w:jc w:val="both"/>
        <w:rPr>
          <w:rFonts w:ascii="Arial" w:eastAsia="Helvetica" w:hAnsi="Arial" w:cs="Arial"/>
          <w:kern w:val="2"/>
          <w:u w:color="000000"/>
        </w:rPr>
      </w:pPr>
      <w:r w:rsidRPr="007D4265">
        <w:rPr>
          <w:rFonts w:ascii="Arial" w:hAnsi="Arial" w:cs="Arial"/>
          <w:b/>
          <w:bCs/>
          <w:kern w:val="2"/>
          <w:u w:color="000000"/>
        </w:rPr>
        <w:t>____________</w:t>
      </w:r>
      <w:r w:rsidRPr="007D4265">
        <w:rPr>
          <w:rFonts w:ascii="Arial" w:hAnsi="Arial" w:cs="Arial"/>
          <w:kern w:val="2"/>
          <w:u w:color="000000"/>
        </w:rPr>
        <w:t xml:space="preserve"> z siedzibą w ______, przy ulicy ________, NIP ___________, REGON ___________, reprezentowaną przez:</w:t>
      </w:r>
    </w:p>
    <w:p w14:paraId="64DCC6E3" w14:textId="77777777" w:rsidR="0060522F" w:rsidRPr="007D4265" w:rsidRDefault="00000000">
      <w:pPr>
        <w:pStyle w:val="Tre"/>
        <w:spacing w:after="160" w:line="259" w:lineRule="auto"/>
        <w:rPr>
          <w:rFonts w:ascii="Arial" w:hAnsi="Arial" w:cs="Arial"/>
          <w:kern w:val="2"/>
          <w:u w:color="000000"/>
        </w:rPr>
      </w:pPr>
      <w:r w:rsidRPr="007D4265">
        <w:rPr>
          <w:rFonts w:ascii="Arial" w:hAnsi="Arial" w:cs="Arial"/>
          <w:kern w:val="2"/>
          <w:u w:color="000000"/>
        </w:rPr>
        <w:t xml:space="preserve">zwaną dalej </w:t>
      </w:r>
      <w:r w:rsidRPr="007D4265">
        <w:rPr>
          <w:rFonts w:ascii="Arial" w:hAnsi="Arial" w:cs="Arial"/>
          <w:b/>
          <w:bCs/>
          <w:kern w:val="2"/>
          <w:u w:color="000000"/>
        </w:rPr>
        <w:t>„Stroną Otrzymującą”</w:t>
      </w:r>
      <w:r w:rsidRPr="007D4265">
        <w:rPr>
          <w:rFonts w:ascii="Arial" w:hAnsi="Arial" w:cs="Arial"/>
          <w:kern w:val="2"/>
          <w:u w:color="000000"/>
        </w:rPr>
        <w:t>,</w:t>
      </w:r>
    </w:p>
    <w:p w14:paraId="696E8B2E" w14:textId="77777777" w:rsidR="00880BE1" w:rsidRPr="007D4265" w:rsidRDefault="00880BE1">
      <w:pPr>
        <w:pStyle w:val="Tre"/>
        <w:spacing w:after="160" w:line="259" w:lineRule="auto"/>
        <w:rPr>
          <w:rFonts w:ascii="Arial" w:eastAsia="Helvetica" w:hAnsi="Arial" w:cs="Arial"/>
          <w:kern w:val="2"/>
          <w:u w:color="000000"/>
        </w:rPr>
      </w:pPr>
    </w:p>
    <w:p w14:paraId="04C6CE68" w14:textId="6CB773A5" w:rsidR="0060522F" w:rsidRPr="007D4265" w:rsidRDefault="009A3382">
      <w:pPr>
        <w:pStyle w:val="Tre"/>
        <w:spacing w:after="160" w:line="259" w:lineRule="auto"/>
        <w:rPr>
          <w:rFonts w:ascii="Arial" w:eastAsia="Helvetica" w:hAnsi="Arial" w:cs="Arial"/>
          <w:kern w:val="2"/>
          <w:u w:color="000000"/>
        </w:rPr>
      </w:pPr>
      <w:r w:rsidRPr="007D4265">
        <w:rPr>
          <w:rFonts w:ascii="Arial" w:hAnsi="Arial" w:cs="Arial"/>
          <w:kern w:val="2"/>
          <w:u w:color="000000"/>
        </w:rPr>
        <w:t>Adventure Ekspozycje Sp. z o.o.</w:t>
      </w:r>
      <w:r w:rsidR="00880BE1" w:rsidRPr="007D4265">
        <w:rPr>
          <w:rFonts w:ascii="Arial" w:hAnsi="Arial" w:cs="Arial"/>
          <w:kern w:val="2"/>
          <w:u w:color="000000"/>
        </w:rPr>
        <w:t xml:space="preserve"> i ____________ będą łącznie zwani dalej </w:t>
      </w:r>
      <w:r w:rsidR="00880BE1" w:rsidRPr="007D4265">
        <w:rPr>
          <w:rFonts w:ascii="Arial" w:hAnsi="Arial" w:cs="Arial"/>
          <w:b/>
          <w:bCs/>
          <w:kern w:val="2"/>
          <w:u w:color="000000"/>
        </w:rPr>
        <w:t>„Stronami”</w:t>
      </w:r>
      <w:r w:rsidR="00880BE1" w:rsidRPr="007D4265">
        <w:rPr>
          <w:rFonts w:ascii="Arial" w:hAnsi="Arial" w:cs="Arial"/>
          <w:kern w:val="2"/>
          <w:u w:color="000000"/>
        </w:rPr>
        <w:t xml:space="preserve">, a każda spółka z osobna </w:t>
      </w:r>
      <w:r w:rsidR="00880BE1" w:rsidRPr="007D4265">
        <w:rPr>
          <w:rFonts w:ascii="Arial" w:hAnsi="Arial" w:cs="Arial"/>
          <w:b/>
          <w:bCs/>
          <w:kern w:val="2"/>
          <w:u w:color="000000"/>
        </w:rPr>
        <w:t>„Stroną”</w:t>
      </w:r>
      <w:r w:rsidR="00880BE1" w:rsidRPr="007D4265">
        <w:rPr>
          <w:rFonts w:ascii="Arial" w:hAnsi="Arial" w:cs="Arial"/>
          <w:kern w:val="2"/>
          <w:u w:color="000000"/>
        </w:rPr>
        <w:t xml:space="preserve">. </w:t>
      </w:r>
    </w:p>
    <w:p w14:paraId="59E91A63" w14:textId="77777777" w:rsidR="0060522F" w:rsidRPr="007D4265" w:rsidRDefault="0060522F">
      <w:pPr>
        <w:pStyle w:val="Tre"/>
        <w:spacing w:after="160" w:line="259" w:lineRule="auto"/>
        <w:ind w:left="426"/>
        <w:jc w:val="both"/>
        <w:rPr>
          <w:rFonts w:ascii="Arial" w:eastAsia="Helvetica" w:hAnsi="Arial" w:cs="Arial"/>
          <w:kern w:val="2"/>
          <w:u w:color="000000"/>
        </w:rPr>
      </w:pPr>
    </w:p>
    <w:p w14:paraId="5EA6210E" w14:textId="77777777" w:rsidR="0060522F" w:rsidRPr="007D4265" w:rsidRDefault="00000000">
      <w:pPr>
        <w:pStyle w:val="Tre"/>
        <w:spacing w:after="160" w:line="259" w:lineRule="auto"/>
        <w:ind w:left="426"/>
        <w:jc w:val="both"/>
        <w:rPr>
          <w:rFonts w:ascii="Arial" w:eastAsia="Helvetica" w:hAnsi="Arial" w:cs="Arial"/>
          <w:kern w:val="2"/>
          <w:u w:color="000000"/>
        </w:rPr>
      </w:pPr>
      <w:r w:rsidRPr="007D4265">
        <w:rPr>
          <w:rFonts w:ascii="Arial" w:hAnsi="Arial" w:cs="Arial"/>
          <w:kern w:val="2"/>
          <w:u w:color="000000"/>
        </w:rPr>
        <w:t>Strony postanawiają, w celu określenia warunków i zasad na jakich udostępniane i chronione będą wszelkie informacje przekazywane przez Stronę Ujawniającą, zawrzeć niniejszą umowę, o treści jak poniżej:</w:t>
      </w:r>
    </w:p>
    <w:p w14:paraId="264EEECE" w14:textId="77777777" w:rsidR="0060522F" w:rsidRPr="007D4265" w:rsidRDefault="0060522F">
      <w:pPr>
        <w:pStyle w:val="Tre"/>
        <w:spacing w:after="160" w:line="259" w:lineRule="auto"/>
        <w:jc w:val="both"/>
        <w:rPr>
          <w:rFonts w:ascii="Arial" w:eastAsia="Helvetica" w:hAnsi="Arial" w:cs="Arial"/>
          <w:kern w:val="2"/>
          <w:u w:color="000000"/>
        </w:rPr>
      </w:pPr>
    </w:p>
    <w:p w14:paraId="3D2C0AB6"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 1</w:t>
      </w:r>
    </w:p>
    <w:p w14:paraId="5DA3B298"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OCHRONA INFORMACJI</w:t>
      </w:r>
    </w:p>
    <w:p w14:paraId="7FC2EF88" w14:textId="77777777" w:rsidR="00013B00" w:rsidRPr="007D4265" w:rsidRDefault="00A83364" w:rsidP="00013B00">
      <w:pPr>
        <w:numPr>
          <w:ilvl w:val="0"/>
          <w:numId w:val="4"/>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 xml:space="preserve">W związku z przygotowaniem przez Stronę Otrzymującą oferty do postępowania ofertowego na </w:t>
      </w:r>
      <w:r w:rsidR="009A3382" w:rsidRPr="007D4265">
        <w:rPr>
          <w:rFonts w:ascii="Arial" w:hAnsi="Arial" w:cs="Arial"/>
          <w:color w:val="000000"/>
          <w:kern w:val="2"/>
          <w:sz w:val="22"/>
          <w:szCs w:val="22"/>
          <w:u w:color="000000"/>
          <w14:textOutline w14:w="0" w14:cap="flat" w14:cmpd="sng" w14:algn="ctr">
            <w14:noFill/>
            <w14:prstDash w14:val="solid"/>
            <w14:bevel/>
          </w14:textOutline>
        </w:rPr>
        <w:t>dostawę i wdrożenie innowacyjnego hybrydowego systemu sterowania multimediami z modułami rozszerzającymi wraz z kodem źródłowym i prawami do dalszego rozwoju</w:t>
      </w:r>
      <w:r w:rsidRPr="007D4265">
        <w:rPr>
          <w:rFonts w:ascii="Arial" w:hAnsi="Arial" w:cs="Arial"/>
          <w:color w:val="000000"/>
          <w:kern w:val="2"/>
          <w:sz w:val="22"/>
          <w:szCs w:val="22"/>
          <w:u w:color="000000"/>
          <w14:textOutline w14:w="0" w14:cap="flat" w14:cmpd="sng" w14:algn="ctr">
            <w14:noFill/>
            <w14:prstDash w14:val="solid"/>
            <w14:bevel/>
          </w14:textOutline>
        </w:rPr>
        <w:t xml:space="preserve"> w ramach realizacji projektu </w:t>
      </w:r>
      <w:r w:rsidR="00424B66" w:rsidRPr="007D4265">
        <w:rPr>
          <w:rFonts w:ascii="Arial" w:eastAsia="Arial" w:hAnsi="Arial" w:cs="Arial"/>
          <w:color w:val="000000"/>
          <w:sz w:val="22"/>
          <w:szCs w:val="22"/>
        </w:rPr>
        <w:t xml:space="preserve">pt. „Hybrydowy system sterowania multimediami na wystawach muzealnych” dofinansowanego ze środków Unii Europejskiej w ramach Działania FESL.01.08-Innowacje cyfrowe w MŚP w ramach programu FE SL 2021-2027 (Europejski Fundusz Rozwoju Regionalnego). </w:t>
      </w:r>
      <w:r w:rsidR="00424B66" w:rsidRPr="007D4265">
        <w:rPr>
          <w:rFonts w:ascii="Arial" w:hAnsi="Arial" w:cs="Arial"/>
          <w:color w:val="000000"/>
          <w:kern w:val="2"/>
          <w:sz w:val="22"/>
          <w:szCs w:val="22"/>
          <w:u w:color="000000"/>
          <w14:textOutline w14:w="0" w14:cap="flat" w14:cmpd="sng" w14:algn="ctr">
            <w14:noFill/>
            <w14:prstDash w14:val="solid"/>
            <w14:bevel/>
          </w14:textOutline>
        </w:rPr>
        <w:t>Strona Otrzymująca zobowiązuje się do zachowania w poufności wyłącznie informacji przekazanych przez Stronę Ujawniającą w ramach niniejszego postępowania ofertowego, obejmujących</w:t>
      </w:r>
      <w:r w:rsidR="00013B00" w:rsidRPr="007D4265">
        <w:rPr>
          <w:rFonts w:ascii="Arial" w:hAnsi="Arial" w:cs="Arial"/>
          <w:color w:val="000000"/>
          <w:kern w:val="2"/>
          <w:sz w:val="22"/>
          <w:szCs w:val="22"/>
          <w:u w:color="000000"/>
          <w14:textOutline w14:w="0" w14:cap="flat" w14:cmpd="sng" w14:algn="ctr">
            <w14:noFill/>
            <w14:prstDash w14:val="solid"/>
            <w14:bevel/>
          </w14:textOutline>
        </w:rPr>
        <w:t>:</w:t>
      </w:r>
    </w:p>
    <w:p w14:paraId="6C07602F" w14:textId="684620DE" w:rsidR="0060522F" w:rsidRPr="007D4265" w:rsidRDefault="009A3382" w:rsidP="007679C0">
      <w:pPr>
        <w:numPr>
          <w:ilvl w:val="1"/>
          <w:numId w:val="38"/>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szczegółowy opis wymagań funkcjonalnych i technicznych każdego z elementów hybrydowego systemu sterowania multimediami</w:t>
      </w:r>
      <w:r w:rsidR="00013B00" w:rsidRPr="007D4265">
        <w:rPr>
          <w:rFonts w:ascii="Arial" w:hAnsi="Arial" w:cs="Arial"/>
          <w:color w:val="000000"/>
          <w:kern w:val="2"/>
          <w:sz w:val="22"/>
          <w:szCs w:val="22"/>
          <w:u w:color="000000"/>
          <w14:textOutline w14:w="0" w14:cap="flat" w14:cmpd="sng" w14:algn="ctr">
            <w14:noFill/>
            <w14:prstDash w14:val="solid"/>
            <w14:bevel/>
          </w14:textOutline>
        </w:rPr>
        <w:t>;</w:t>
      </w:r>
    </w:p>
    <w:p w14:paraId="30B1F098" w14:textId="72EF4B28" w:rsidR="007D4265" w:rsidRPr="007D4265" w:rsidRDefault="007D4265" w:rsidP="007679C0">
      <w:pPr>
        <w:numPr>
          <w:ilvl w:val="1"/>
          <w:numId w:val="38"/>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szczegółowy harmonogram realizacji prac w ramach kolejnych etapów;</w:t>
      </w:r>
    </w:p>
    <w:p w14:paraId="281D912A" w14:textId="6ECDE4F9" w:rsidR="00013B00" w:rsidRPr="007D4265" w:rsidRDefault="00013B00" w:rsidP="007679C0">
      <w:pPr>
        <w:numPr>
          <w:ilvl w:val="1"/>
          <w:numId w:val="38"/>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wyjaśnienia i odpowiedzi udzielane przez Stronę Ujawniającą odnoszące się bezpośrednio do dokumentu</w:t>
      </w:r>
      <w:r w:rsidR="007D4265" w:rsidRPr="007D4265">
        <w:rPr>
          <w:rFonts w:ascii="Arial" w:hAnsi="Arial" w:cs="Arial"/>
          <w:color w:val="000000"/>
          <w:kern w:val="2"/>
          <w:sz w:val="22"/>
          <w:szCs w:val="22"/>
          <w:u w:color="000000"/>
          <w14:textOutline w14:w="0" w14:cap="flat" w14:cmpd="sng" w14:algn="ctr">
            <w14:noFill/>
            <w14:prstDash w14:val="solid"/>
            <w14:bevel/>
          </w14:textOutline>
        </w:rPr>
        <w:t xml:space="preserve"> z podpunktu a) oraz b)</w:t>
      </w:r>
      <w:r w:rsidRPr="007D4265">
        <w:rPr>
          <w:rFonts w:ascii="Arial" w:hAnsi="Arial" w:cs="Arial"/>
          <w:color w:val="000000"/>
          <w:kern w:val="2"/>
          <w:sz w:val="22"/>
          <w:szCs w:val="22"/>
          <w:u w:color="000000"/>
          <w14:textOutline w14:w="0" w14:cap="flat" w14:cmpd="sng" w14:algn="ctr">
            <w14:noFill/>
            <w14:prstDash w14:val="solid"/>
            <w14:bevel/>
          </w14:textOutline>
        </w:rPr>
        <w:t>,</w:t>
      </w:r>
    </w:p>
    <w:p w14:paraId="5C19E402" w14:textId="4EC054B1" w:rsidR="00013B00" w:rsidRPr="007D4265" w:rsidRDefault="00013B00" w:rsidP="007679C0">
      <w:pPr>
        <w:numPr>
          <w:ilvl w:val="1"/>
          <w:numId w:val="3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informacje wyraźnie oznaczone przez Stronę Ujawniającą jako poufne.</w:t>
      </w:r>
    </w:p>
    <w:p w14:paraId="7201EBA6" w14:textId="57CFF552" w:rsidR="0060522F" w:rsidRPr="007D4265" w:rsidRDefault="00B916C1" w:rsidP="00B916C1">
      <w:pPr>
        <w:pStyle w:val="Akapitzlist"/>
        <w:numPr>
          <w:ilvl w:val="0"/>
          <w:numId w:val="4"/>
        </w:numPr>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lastRenderedPageBreak/>
        <w:t>Informacje wskazane w ust. 1 stanowią Tajemnicę Przedsiębiorstwa Strony Ujawniającej w rozumieniu ustawy z dnia 16 kwietnia 1993 r. o zwalczaniu nieuczciwej konkurencji, o ile zostały oznaczone jako poufne lub ich poufny charakter wynika wprost z celu ich przekazania w ramach postępowania ofertowego.</w:t>
      </w:r>
    </w:p>
    <w:p w14:paraId="774A1BFF" w14:textId="77777777" w:rsidR="00B916C1" w:rsidRPr="007D4265" w:rsidRDefault="00B916C1" w:rsidP="00B916C1">
      <w:pPr>
        <w:pStyle w:val="Akapitzlist"/>
        <w:ind w:left="425"/>
        <w:jc w:val="both"/>
        <w:rPr>
          <w:rFonts w:ascii="Arial" w:hAnsi="Arial" w:cs="Arial"/>
          <w:color w:val="000000"/>
          <w:kern w:val="2"/>
          <w:sz w:val="22"/>
          <w:szCs w:val="22"/>
          <w:u w:color="000000"/>
          <w14:textOutline w14:w="0" w14:cap="flat" w14:cmpd="sng" w14:algn="ctr">
            <w14:noFill/>
            <w14:prstDash w14:val="solid"/>
            <w14:bevel/>
          </w14:textOutline>
        </w:rPr>
      </w:pPr>
    </w:p>
    <w:p w14:paraId="491F3799" w14:textId="2FBBF225" w:rsidR="00B916C1" w:rsidRPr="007D4265" w:rsidRDefault="00000000" w:rsidP="00B916C1">
      <w:pPr>
        <w:pStyle w:val="Domylne"/>
        <w:numPr>
          <w:ilvl w:val="0"/>
          <w:numId w:val="4"/>
        </w:numPr>
        <w:suppressAutoHyphens/>
        <w:spacing w:line="313" w:lineRule="atLeast"/>
        <w:jc w:val="both"/>
        <w:rPr>
          <w:rFonts w:ascii="Arial" w:hAnsi="Arial" w:cs="Arial"/>
          <w:color w:val="000000" w:themeColor="text1"/>
        </w:rPr>
      </w:pPr>
      <w:r w:rsidRPr="007D4265">
        <w:rPr>
          <w:rFonts w:ascii="Arial" w:hAnsi="Arial" w:cs="Arial"/>
          <w:kern w:val="2"/>
          <w:u w:color="000000"/>
        </w:rPr>
        <w:t xml:space="preserve">Ustala </w:t>
      </w:r>
      <w:r w:rsidR="00B916C1" w:rsidRPr="007D4265">
        <w:rPr>
          <w:rFonts w:ascii="Arial" w:hAnsi="Arial" w:cs="Arial"/>
          <w:color w:val="000000" w:themeColor="text1"/>
        </w:rPr>
        <w:t>Poufnością nie są objęte informacje:</w:t>
      </w:r>
    </w:p>
    <w:p w14:paraId="4DA4B1DD" w14:textId="77777777" w:rsidR="00B916C1" w:rsidRPr="007D4265" w:rsidRDefault="00B916C1" w:rsidP="00B916C1">
      <w:pPr>
        <w:pStyle w:val="Domylne"/>
        <w:numPr>
          <w:ilvl w:val="0"/>
          <w:numId w:val="32"/>
        </w:numPr>
        <w:suppressAutoHyphens/>
        <w:spacing w:line="313" w:lineRule="atLeast"/>
        <w:rPr>
          <w:rFonts w:ascii="Arial" w:hAnsi="Arial" w:cs="Arial"/>
          <w:color w:val="000000" w:themeColor="text1"/>
        </w:rPr>
      </w:pPr>
      <w:r w:rsidRPr="007D4265">
        <w:rPr>
          <w:rFonts w:ascii="Arial" w:hAnsi="Arial" w:cs="Arial"/>
          <w:color w:val="000000" w:themeColor="text1"/>
        </w:rPr>
        <w:t>powszechnie znane lub publicznie dostępne w chwili ich ujawnienia,</w:t>
      </w:r>
    </w:p>
    <w:p w14:paraId="4248377D" w14:textId="77777777" w:rsidR="00B916C1" w:rsidRPr="007D4265" w:rsidRDefault="00B916C1" w:rsidP="00B916C1">
      <w:pPr>
        <w:pStyle w:val="Domylne"/>
        <w:numPr>
          <w:ilvl w:val="0"/>
          <w:numId w:val="32"/>
        </w:numPr>
        <w:suppressAutoHyphens/>
        <w:spacing w:line="313" w:lineRule="atLeast"/>
        <w:rPr>
          <w:rFonts w:ascii="Arial" w:hAnsi="Arial" w:cs="Arial"/>
          <w:color w:val="000000" w:themeColor="text1"/>
        </w:rPr>
      </w:pPr>
      <w:r w:rsidRPr="007D4265">
        <w:rPr>
          <w:rFonts w:ascii="Arial" w:hAnsi="Arial" w:cs="Arial"/>
          <w:color w:val="000000" w:themeColor="text1"/>
        </w:rPr>
        <w:t>uzyskane legalnie z innych źródeł niezależnie od Strony Ujawniającej,</w:t>
      </w:r>
    </w:p>
    <w:p w14:paraId="678585D5" w14:textId="77777777" w:rsidR="00B916C1" w:rsidRPr="007D4265" w:rsidRDefault="00B916C1" w:rsidP="00B916C1">
      <w:pPr>
        <w:pStyle w:val="Domylne"/>
        <w:numPr>
          <w:ilvl w:val="0"/>
          <w:numId w:val="32"/>
        </w:numPr>
        <w:suppressAutoHyphens/>
        <w:spacing w:after="213" w:line="313" w:lineRule="atLeast"/>
        <w:rPr>
          <w:rFonts w:ascii="Arial" w:hAnsi="Arial" w:cs="Arial"/>
          <w:color w:val="000000" w:themeColor="text1"/>
        </w:rPr>
      </w:pPr>
      <w:r w:rsidRPr="007D4265">
        <w:rPr>
          <w:rFonts w:ascii="Arial" w:hAnsi="Arial" w:cs="Arial"/>
          <w:color w:val="000000" w:themeColor="text1"/>
        </w:rPr>
        <w:t>opracowane samodzielnie przez Stronę Otrzymującą bez wykorzystania informacji poufnych.</w:t>
      </w:r>
    </w:p>
    <w:p w14:paraId="4EBA33D1" w14:textId="086C2AE7" w:rsidR="0060522F" w:rsidRPr="007D4265" w:rsidRDefault="00B916C1" w:rsidP="00B916C1">
      <w:pPr>
        <w:numPr>
          <w:ilvl w:val="0"/>
          <w:numId w:val="4"/>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themeColor="text1"/>
          <w:sz w:val="22"/>
          <w:szCs w:val="22"/>
        </w:rPr>
        <w:t>Obowiązek zachowania poufności dotyczy informacji przekazanych w jakiejkolwiek formie lub na jakimkolwiek nośniku, wyłącznie w zakresie określonym w ust. 1, w szczególności dokumentów, zestawień parametrów, wyjaśnień pisemnych oraz korespondencji związanej z postępowaniem ofertowym</w:t>
      </w:r>
      <w:r w:rsidRPr="007D4265">
        <w:rPr>
          <w:rFonts w:ascii="Arial" w:hAnsi="Arial" w:cs="Arial"/>
          <w:color w:val="000000"/>
          <w:kern w:val="2"/>
          <w:sz w:val="22"/>
          <w:szCs w:val="22"/>
          <w:u w:color="000000"/>
          <w14:textOutline w14:w="0" w14:cap="flat" w14:cmpd="sng" w14:algn="ctr">
            <w14:noFill/>
            <w14:prstDash w14:val="solid"/>
            <w14:bevel/>
          </w14:textOutline>
        </w:rPr>
        <w:t>.</w:t>
      </w:r>
    </w:p>
    <w:p w14:paraId="5862C426" w14:textId="77777777" w:rsidR="0060522F" w:rsidRPr="007D4265" w:rsidRDefault="00000000">
      <w:pPr>
        <w:numPr>
          <w:ilvl w:val="0"/>
          <w:numId w:val="4"/>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Przyjmuje się, że informacja podlega ochronie z chwilą przekazania jej Stronie Otrzymującej i pozostaje taką aż do chwili uzyskania zgody na jej ujawnienie wyrażonej przez Stronę Ujawniającą, z zastrzeżeniem postanowień zawartych w § 2 niniejszej umowy.</w:t>
      </w:r>
    </w:p>
    <w:p w14:paraId="600BBCDF" w14:textId="222A089A" w:rsidR="0060522F" w:rsidRPr="007D4265" w:rsidRDefault="00000000">
      <w:pPr>
        <w:numPr>
          <w:ilvl w:val="0"/>
          <w:numId w:val="4"/>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 xml:space="preserve">Strona Otrzymująca zobowiązana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r w:rsidR="00424B66" w:rsidRPr="007D4265">
        <w:rPr>
          <w:rFonts w:ascii="Arial" w:hAnsi="Arial" w:cs="Arial"/>
          <w:color w:val="000000"/>
          <w:kern w:val="2"/>
          <w:sz w:val="22"/>
          <w:szCs w:val="22"/>
          <w:u w:color="000000"/>
          <w14:textOutline w14:w="0" w14:cap="flat" w14:cmpd="sng" w14:algn="ctr">
            <w14:noFill/>
            <w14:prstDash w14:val="solid"/>
            <w14:bevel/>
          </w14:textOutline>
        </w:rPr>
        <w:t>ujawnieniu</w:t>
      </w:r>
      <w:r w:rsidRPr="007D4265">
        <w:rPr>
          <w:rFonts w:ascii="Arial" w:hAnsi="Arial" w:cs="Arial"/>
          <w:color w:val="000000"/>
          <w:kern w:val="2"/>
          <w:sz w:val="22"/>
          <w:szCs w:val="22"/>
          <w:u w:color="000000"/>
          <w14:textOutline w14:w="0" w14:cap="flat" w14:cmpd="sng" w14:algn="ctr">
            <w14:noFill/>
            <w14:prstDash w14:val="solid"/>
            <w14:bevel/>
          </w14:textOutline>
        </w:rPr>
        <w:t xml:space="preserve"> czy dostępowi do tych informacji. Strona Otrzymująca nie będzie, w szczególności kopiowała lub utrwalała Tajemnicy Przedsiębiorstwa, jeżeli nie będzie to uzasadnione należytym wykonaniem przez Stronę Otrzymującą niniejszej umowy.</w:t>
      </w:r>
    </w:p>
    <w:p w14:paraId="3D599366" w14:textId="77777777" w:rsidR="0060522F" w:rsidRPr="007D4265" w:rsidRDefault="00000000">
      <w:pPr>
        <w:numPr>
          <w:ilvl w:val="0"/>
          <w:numId w:val="4"/>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Strona Otrzymująca zobowiązana jest do niezwłocznego powiadomienia Strony Ujawniającej o zaistniałych naruszeniach zasad ochrony lub nieuprawnionym ujawnieniu lub wykorzystaniu Tajemnicy Przedsiębiorstwa.</w:t>
      </w:r>
    </w:p>
    <w:p w14:paraId="30788879" w14:textId="77777777" w:rsidR="0060522F" w:rsidRPr="007D4265" w:rsidRDefault="00000000">
      <w:pPr>
        <w:numPr>
          <w:ilvl w:val="0"/>
          <w:numId w:val="4"/>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 xml:space="preserve">Strony przyjmują, że określenie </w:t>
      </w:r>
      <w:r w:rsidRPr="007D4265">
        <w:rPr>
          <w:rFonts w:ascii="Arial" w:hAnsi="Arial" w:cs="Arial"/>
          <w:b/>
          <w:bCs/>
          <w:color w:val="000000"/>
          <w:kern w:val="2"/>
          <w:sz w:val="22"/>
          <w:szCs w:val="22"/>
          <w:u w:color="000000"/>
          <w14:textOutline w14:w="0" w14:cap="flat" w14:cmpd="sng" w14:algn="ctr">
            <w14:noFill/>
            <w14:prstDash w14:val="solid"/>
            <w14:bevel/>
          </w14:textOutline>
        </w:rPr>
        <w:t>„Przedstawiciel”</w:t>
      </w:r>
      <w:r w:rsidRPr="007D4265">
        <w:rPr>
          <w:rFonts w:ascii="Arial" w:hAnsi="Arial" w:cs="Arial"/>
          <w:color w:val="000000"/>
          <w:kern w:val="2"/>
          <w:sz w:val="22"/>
          <w:szCs w:val="22"/>
          <w:u w:color="000000"/>
          <w14:textOutline w14:w="0" w14:cap="flat" w14:cmpd="sng" w14:algn="ctr">
            <w14:noFill/>
            <w14:prstDash w14:val="solid"/>
            <w14:bevel/>
          </w14:textOutline>
        </w:rPr>
        <w:t xml:space="preserve"> będzie stosowane dla oznaczenia osoby, za pomocą której Strony prowadzą rozmowy, negocjacje, realizują niniejszą umowę, a także osoby którym powierzają prowadzenie rozmów, negocjacji, realizację niniejszej umowy, bez względu na rodzaj więzi prawnej łączącej Stronę z taką osobą. Strony oświadczają, że informacje zostaną przekazane tylko takim ich Przedstawicielom, którzy z uwagi na zakres swych zadań i obowiązków zaangażowani będą w rozmowy, negocjacje, realizację niniejszej umowy.</w:t>
      </w:r>
    </w:p>
    <w:p w14:paraId="1B184A53" w14:textId="77777777" w:rsidR="0060522F" w:rsidRPr="007D4265" w:rsidRDefault="00000000">
      <w:pPr>
        <w:numPr>
          <w:ilvl w:val="0"/>
          <w:numId w:val="4"/>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Obowiązek zachowania w tajemnicy informacji rozciąga się również na Przedstawicieli Strony Otrzymującej i inne osoby wymienione w ust. 7 powyżej, w tym w szczególności na biegłych, audytorów, doradców i podwykonawców, którym Strona Otrzymująca udostępni takie informacje. Strona Otrzymująca zobowiąże te osoby do ochrony Tajemnicy Przedsiębiorstwa na warunkach, co najmniej takich jak określone w niniejszej umowie. Strona Otrzymująca ponosi pełną odpowiedzialność za działania lub zaniechania osób, które uzyskały dostęp do Tajemnicy Przedsiębiorstwa, w tym odpowiedzialność, o której mowa w § 3 niniejszej umowy.</w:t>
      </w:r>
    </w:p>
    <w:p w14:paraId="0DE806C1" w14:textId="77777777" w:rsidR="0060522F" w:rsidRPr="007D4265" w:rsidRDefault="00000000">
      <w:pPr>
        <w:numPr>
          <w:ilvl w:val="0"/>
          <w:numId w:val="4"/>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Dla uniknięcia wątpliwości Strony potwierdzają, że Strona Otrzymująca, niezależnie od obowiązków określonych w niniejszej umowie, zobowiązana jest także do przestrzegania dodatkowych wymogów dotyczących ochrony określonych rodzajów informacji (np. danych osobowych, tajemnic ustawo chronionych) wynikających z obowiązujących przepisów prawa.</w:t>
      </w:r>
    </w:p>
    <w:p w14:paraId="1957E139" w14:textId="77777777" w:rsidR="0060522F" w:rsidRPr="007D4265" w:rsidRDefault="0060522F">
      <w:pPr>
        <w:pStyle w:val="Tre"/>
        <w:spacing w:after="160" w:line="259" w:lineRule="auto"/>
        <w:jc w:val="both"/>
        <w:rPr>
          <w:rFonts w:ascii="Arial" w:eastAsia="Helvetica" w:hAnsi="Arial" w:cs="Arial"/>
          <w:kern w:val="2"/>
          <w:u w:color="000000"/>
        </w:rPr>
      </w:pPr>
    </w:p>
    <w:p w14:paraId="5B6809A5"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 2</w:t>
      </w:r>
    </w:p>
    <w:p w14:paraId="4146D2C9"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OGRANICZENIA OBOWIĄZKU ZACHOWANIA POUFNOŚCI</w:t>
      </w:r>
    </w:p>
    <w:p w14:paraId="55114CAC" w14:textId="1B3800C5" w:rsidR="0060522F" w:rsidRPr="007D4265" w:rsidRDefault="00000000" w:rsidP="007D4265">
      <w:pPr>
        <w:numPr>
          <w:ilvl w:val="0"/>
          <w:numId w:val="6"/>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 xml:space="preserve">Przez zobowiązanie do zachowania w tajemnicy informacji wskazanych w § 1 umowy, Strony rozumieją zakaz wykorzystywania, ujawniania oraz przekazywania tych informacji w jakikolwiek sposób oraz jakimkolwiek osobom trzecim, </w:t>
      </w:r>
      <w:r w:rsidR="00424B66" w:rsidRPr="007D4265">
        <w:rPr>
          <w:rFonts w:ascii="Arial" w:hAnsi="Arial" w:cs="Arial"/>
          <w:color w:val="000000"/>
          <w:kern w:val="2"/>
          <w:sz w:val="22"/>
          <w:szCs w:val="22"/>
          <w:u w:color="000000"/>
          <w14:textOutline w14:w="0" w14:cap="flat" w14:cmpd="sng" w14:algn="ctr">
            <w14:noFill/>
            <w14:prstDash w14:val="solid"/>
            <w14:bevel/>
          </w14:textOutline>
        </w:rPr>
        <w:t>z wyjątkiem</w:t>
      </w:r>
      <w:r w:rsidRPr="007D4265">
        <w:rPr>
          <w:rFonts w:ascii="Arial" w:hAnsi="Arial" w:cs="Arial"/>
          <w:color w:val="000000"/>
          <w:kern w:val="2"/>
          <w:sz w:val="22"/>
          <w:szCs w:val="22"/>
          <w:u w:color="000000"/>
          <w14:textOutline w14:w="0" w14:cap="flat" w14:cmpd="sng" w14:algn="ctr">
            <w14:noFill/>
            <w14:prstDash w14:val="solid"/>
            <w14:bevel/>
          </w14:textOutline>
        </w:rPr>
        <w:t xml:space="preserve"> następujących sytuacji:</w:t>
      </w:r>
    </w:p>
    <w:p w14:paraId="13B752A8" w14:textId="77777777" w:rsidR="0060522F" w:rsidRPr="007D4265" w:rsidRDefault="00000000" w:rsidP="007D4265">
      <w:pPr>
        <w:numPr>
          <w:ilvl w:val="0"/>
          <w:numId w:val="8"/>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ujawnienie lub wykorzystanie informacji jest konieczne do prawidłowego wykonania niniejszej umowy,</w:t>
      </w:r>
    </w:p>
    <w:p w14:paraId="7AEAA748" w14:textId="77777777" w:rsidR="0060522F" w:rsidRPr="007D4265" w:rsidRDefault="00000000" w:rsidP="007D4265">
      <w:pPr>
        <w:numPr>
          <w:ilvl w:val="0"/>
          <w:numId w:val="8"/>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 xml:space="preserve">informacje w chwili ich ujawnienia są już publicznie dostępne, a ich ujawnienie zostało dokonane przez Stronę Ujawniającą lub za jej zgodą lub w sposób inny niż poprzez niezgodne z prawem lub jakąkolwiek umową działanie lub zaniechanie lub </w:t>
      </w:r>
    </w:p>
    <w:p w14:paraId="17207476" w14:textId="77777777" w:rsidR="0060522F" w:rsidRPr="007D4265" w:rsidRDefault="00000000" w:rsidP="007D4265">
      <w:pPr>
        <w:numPr>
          <w:ilvl w:val="0"/>
          <w:numId w:val="8"/>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Strona Otrzymująca została zobowiązana do ujawnienia informacji przez sąd lub uprawniony organ lub w przypadku prawnego obowiązku takiego ujawnienia, z zastrzeżeniem, że Strona Otrzymująca, niezwłocznie pisemnie poinformuje Stronę Ujawniającą o obowiązku ujawniania informacji i ich zakresie, a także uwzględni, w miarę możliwości, rekomendacje Strony Ujawniającej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3209DB8" w14:textId="77777777" w:rsidR="0060522F" w:rsidRPr="007D4265" w:rsidRDefault="00000000">
      <w:pPr>
        <w:numPr>
          <w:ilvl w:val="0"/>
          <w:numId w:val="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Strona Ujawniająca wyraziła Stronie Otrzymującej pisemną zgodę na ujawnienie lub wykorzystanie informacji w określonym celu, we wskazany przez Stronę Otrzymującą sposób.</w:t>
      </w:r>
    </w:p>
    <w:p w14:paraId="254F874B" w14:textId="77777777" w:rsidR="0060522F" w:rsidRPr="007D4265" w:rsidRDefault="00000000">
      <w:pPr>
        <w:numPr>
          <w:ilvl w:val="0"/>
          <w:numId w:val="9"/>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Zobowiązanie do zachowania w tajemnicy informacji wiąże przez okres 10 (dziesięciu) lat od dnia zawarcia niniejszej umowy. Jeżeli mimo upływu, wskazanego w zdaniu poprzednim, okresu ochrony Tajemnicy Przedsiębiorstwa, informacje te nadal podlegają ochronie w oparciu o wewnętrzne regulacje lub decyzje Strony Ujawniającej lub w oparciu o szczególne przepisy prawa, Strona Ujawniająca powiadomi Stronę Otrzymującą na piśmie o przedłużeniu okresu ochrony o dodatkowy wskazany przez Stronę Ujawniającą okres (nie dłuższy jednak niż kolejne 10 (dziesięć) lat), na co Strona Otrzymująca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7060DDA" w14:textId="77777777" w:rsidR="0060522F" w:rsidRPr="007D4265" w:rsidRDefault="00000000" w:rsidP="007D4265">
      <w:pPr>
        <w:numPr>
          <w:ilvl w:val="0"/>
          <w:numId w:val="10"/>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Nie później niż w terminie 14 (czternastu) dni roboczych po upływie okresu ochrony, o którym mowa w ust. 2 powyżej, Strona Otrzymująca oraz za jej pośrednictwem Przedstawiciele i wszelkie inne osoby, którym Strona Otrzymująca przekazała Tajemnicę Przedsiębiorstwa zobowiązane są zwrócić Stronie Ujawniającej lub zniszczyć wszelkie materiały ją zawierające, o ile:</w:t>
      </w:r>
    </w:p>
    <w:p w14:paraId="3E4E5A95" w14:textId="77777777" w:rsidR="0060522F" w:rsidRPr="007D4265" w:rsidRDefault="00000000" w:rsidP="007D4265">
      <w:pPr>
        <w:numPr>
          <w:ilvl w:val="0"/>
          <w:numId w:val="12"/>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obowiązek ich zachowania wynika z powszechnie obowiązujących przepisów prawa w zakresie, w jakim takie zachowanie jest niezbędne do wypełnienia wymogów wynikających z tych przepisów,</w:t>
      </w:r>
    </w:p>
    <w:p w14:paraId="5EF5DFAB" w14:textId="77777777" w:rsidR="0060522F" w:rsidRPr="007D4265" w:rsidRDefault="00000000" w:rsidP="007D4265">
      <w:pPr>
        <w:numPr>
          <w:ilvl w:val="0"/>
          <w:numId w:val="12"/>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posiadanie przez Stronę takich informacji będzie niezbędne do ustalenia, dochodzenia lub obrony roszczeń Strony będącej w posiadaniu informacji,</w:t>
      </w:r>
    </w:p>
    <w:p w14:paraId="19927F49" w14:textId="77777777" w:rsidR="0060522F" w:rsidRPr="007D4265" w:rsidRDefault="00000000">
      <w:pPr>
        <w:numPr>
          <w:ilvl w:val="0"/>
          <w:numId w:val="13"/>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lastRenderedPageBreak/>
        <w:t>kopie informacji zostały zapisane jako kopia zapasowa lub archiwalna w systemie informatycznym Strony Otrzymującej i nie ma możliwości ich usunięcia, a kopia informacji przechowywana przez Stronę Otrzymującą pozostanie w tajemnicy i będzie chroniona, zgodnie z warunkami niniejszej umowy, aż do ich usunięcia zgodnie z przyjętymi przez Stronę Otrzymująca politykami w zakresie wykonywania kopii zapasowych lub archiwalnych.</w:t>
      </w:r>
    </w:p>
    <w:p w14:paraId="2429D708" w14:textId="77777777" w:rsidR="0060522F" w:rsidRPr="007D4265" w:rsidRDefault="0060522F">
      <w:pPr>
        <w:spacing w:after="160" w:line="259" w:lineRule="auto"/>
        <w:ind w:left="426"/>
        <w:jc w:val="both"/>
        <w:rPr>
          <w:rFonts w:ascii="Arial" w:eastAsia="Helvetica" w:hAnsi="Arial" w:cs="Arial"/>
          <w:color w:val="000000"/>
          <w:kern w:val="2"/>
          <w:sz w:val="22"/>
          <w:szCs w:val="22"/>
          <w:u w:color="000000"/>
          <w14:textOutline w14:w="0" w14:cap="flat" w14:cmpd="sng" w14:algn="ctr">
            <w14:noFill/>
            <w14:prstDash w14:val="solid"/>
            <w14:bevel/>
          </w14:textOutline>
        </w:rPr>
      </w:pPr>
    </w:p>
    <w:p w14:paraId="742B1AA1"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 3</w:t>
      </w:r>
    </w:p>
    <w:p w14:paraId="34A992B1"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ODPOWIEDZIALNOŚĆ</w:t>
      </w:r>
    </w:p>
    <w:p w14:paraId="686D620C" w14:textId="77777777" w:rsidR="0060522F" w:rsidRPr="007D4265" w:rsidRDefault="00000000">
      <w:pPr>
        <w:numPr>
          <w:ilvl w:val="0"/>
          <w:numId w:val="15"/>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W przypadku naruszenia przez Stronę Otrzymującą jakichkolwiek zobowiązań wynikających z niniejszej umowy w zakresie ochrony informacji, Strona Ujawniająca będzie miał prawo do żądania natychmiastowego zaniechania naruszenia i usunięcia jego skutków przez Stronę Otrzymującą.</w:t>
      </w:r>
    </w:p>
    <w:p w14:paraId="475746B8" w14:textId="77777777" w:rsidR="0060522F" w:rsidRPr="007D4265" w:rsidRDefault="00000000">
      <w:pPr>
        <w:numPr>
          <w:ilvl w:val="0"/>
          <w:numId w:val="15"/>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Wezwanie do zaniechania naruszeń i usunięcia jego skutków (nieuprawnione wykorzystanie, przekazanie lub ujawnienie Tajemnicy Przedsiębiorstwa) zostanie wysłane Stronie Otrzymującej przez Stronę Ujawniająca w formie pisemnej, z określeniem terminu do wykonania wezwania.</w:t>
      </w:r>
    </w:p>
    <w:p w14:paraId="7A40CAF2" w14:textId="77777777" w:rsidR="0060522F" w:rsidRPr="007D4265" w:rsidRDefault="00000000">
      <w:pPr>
        <w:numPr>
          <w:ilvl w:val="0"/>
          <w:numId w:val="16"/>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W przypadku niezastosowania się do wezwania, o którym mowa w ust. 2 powyżej, lub w przypadku, gdy naruszenie wywołało nieodwracalne skutki Strona Ujawniająca uprawniona jest do żądania od Strony Otrzymującej zapłaty kary umownej w wysokości 50.000 zł (pięćdziesiąt tysięcy złotych) za każdy przypadek nieuprawnionego wykorzystania, przekazania lub ujawnienia takiej informacji.</w:t>
      </w:r>
    </w:p>
    <w:p w14:paraId="22B69868" w14:textId="77777777" w:rsidR="0060522F" w:rsidRPr="007D4265" w:rsidRDefault="00000000">
      <w:pPr>
        <w:numPr>
          <w:ilvl w:val="0"/>
          <w:numId w:val="15"/>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Zapłata kary umownej wskazanej w ust 3 powyżej nie ogranicza prawa Strony Ujawniającej do dochodzenia od Strony Otrzymującej odszkodowania na zasadach ogólnych, w przypadku, gdy wysokość poniesionej szkody przewyższa zastrzeżoną w niniejszej umowie wysokość kary umownej.</w:t>
      </w:r>
    </w:p>
    <w:p w14:paraId="5201963C" w14:textId="77777777" w:rsidR="0060522F" w:rsidRPr="007D4265" w:rsidRDefault="00000000">
      <w:pPr>
        <w:numPr>
          <w:ilvl w:val="0"/>
          <w:numId w:val="15"/>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Postanowienia zawarte w ust. od 1 do 4 powyżej nie wyłączają w żaden sposób innych sankcji i uprawnień Strony Ujawniającej określonych w przepisach prawa, w tym w szczególności w ustawie z dnia 16 kwietnia 1993 r. o zwalczaniu nieuczciwej konkurencji.</w:t>
      </w:r>
    </w:p>
    <w:p w14:paraId="21ED6E70" w14:textId="77777777" w:rsidR="0060522F" w:rsidRPr="007D4265" w:rsidRDefault="0060522F">
      <w:pPr>
        <w:spacing w:after="160" w:line="259" w:lineRule="auto"/>
        <w:ind w:left="426"/>
        <w:jc w:val="both"/>
        <w:rPr>
          <w:rFonts w:ascii="Arial" w:eastAsia="Helvetica" w:hAnsi="Arial" w:cs="Arial"/>
          <w:color w:val="000000"/>
          <w:kern w:val="2"/>
          <w:sz w:val="22"/>
          <w:szCs w:val="22"/>
          <w:u w:color="000000"/>
          <w14:textOutline w14:w="0" w14:cap="flat" w14:cmpd="sng" w14:algn="ctr">
            <w14:noFill/>
            <w14:prstDash w14:val="solid"/>
            <w14:bevel/>
          </w14:textOutline>
        </w:rPr>
      </w:pPr>
    </w:p>
    <w:p w14:paraId="2CB29515"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 4</w:t>
      </w:r>
    </w:p>
    <w:p w14:paraId="5A0E0AAA"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DANE OSOBOWE</w:t>
      </w:r>
    </w:p>
    <w:p w14:paraId="67BBF2E6" w14:textId="77777777" w:rsidR="0060522F" w:rsidRPr="007D4265" w:rsidRDefault="00000000">
      <w:pPr>
        <w:numPr>
          <w:ilvl w:val="0"/>
          <w:numId w:val="1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 xml:space="preserve">W przypadku, gdy w związku z realizacją niniejszej umowy zaistnieje konieczność dostępu lub przekazania do Strony Otrzymującej danych osobowych innych aniżeli odnoszących się do Przedstawicieli Stron Strona Otrzymująca zobowiązana jest do zawarcia ze Stroną Ujawniającą, przed rozpoczęciem przetwarzania takich danych, odpowiedniej, odrębnej umowy, której przedmiotem będą zasady i warunki ochrony oraz przetwarzania tych danych, o ile Strona Otrzymująca dane osobowe będzie podmiotem przetwarzającym w rozumieniu art. 4 pkt 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7D4265">
        <w:rPr>
          <w:rFonts w:ascii="Arial" w:hAnsi="Arial" w:cs="Arial"/>
          <w:color w:val="000000"/>
          <w:kern w:val="2"/>
          <w:sz w:val="22"/>
          <w:szCs w:val="22"/>
          <w:u w:color="000000"/>
          <w14:textOutline w14:w="0" w14:cap="flat" w14:cmpd="sng" w14:algn="ctr">
            <w14:noFill/>
            <w14:prstDash w14:val="solid"/>
            <w14:bevel/>
          </w14:textOutline>
        </w:rPr>
        <w:t>późn</w:t>
      </w:r>
      <w:proofErr w:type="spellEnd"/>
      <w:r w:rsidRPr="007D4265">
        <w:rPr>
          <w:rFonts w:ascii="Arial" w:hAnsi="Arial" w:cs="Arial"/>
          <w:color w:val="000000"/>
          <w:kern w:val="2"/>
          <w:sz w:val="22"/>
          <w:szCs w:val="22"/>
          <w:u w:color="000000"/>
          <w14:textOutline w14:w="0" w14:cap="flat" w14:cmpd="sng" w14:algn="ctr">
            <w14:noFill/>
            <w14:prstDash w14:val="solid"/>
            <w14:bevel/>
          </w14:textOutline>
        </w:rPr>
        <w:t xml:space="preserve">. zm.), dalej w skrócie </w:t>
      </w:r>
      <w:r w:rsidRPr="007D4265">
        <w:rPr>
          <w:rFonts w:ascii="Arial" w:hAnsi="Arial" w:cs="Arial"/>
          <w:b/>
          <w:bCs/>
          <w:color w:val="000000"/>
          <w:kern w:val="2"/>
          <w:sz w:val="22"/>
          <w:szCs w:val="22"/>
          <w:u w:color="000000"/>
          <w14:textOutline w14:w="0" w14:cap="flat" w14:cmpd="sng" w14:algn="ctr">
            <w14:noFill/>
            <w14:prstDash w14:val="solid"/>
            <w14:bevel/>
          </w14:textOutline>
        </w:rPr>
        <w:t>„RODO”</w:t>
      </w:r>
      <w:r w:rsidRPr="007D4265">
        <w:rPr>
          <w:rFonts w:ascii="Arial" w:hAnsi="Arial" w:cs="Arial"/>
          <w:color w:val="000000"/>
          <w:kern w:val="2"/>
          <w:sz w:val="22"/>
          <w:szCs w:val="22"/>
          <w:u w:color="000000"/>
          <w14:textOutline w14:w="0" w14:cap="flat" w14:cmpd="sng" w14:algn="ctr">
            <w14:noFill/>
            <w14:prstDash w14:val="solid"/>
            <w14:bevel/>
          </w14:textOutline>
        </w:rPr>
        <w:t>.</w:t>
      </w:r>
    </w:p>
    <w:p w14:paraId="306244E9" w14:textId="77777777" w:rsidR="0060522F" w:rsidRPr="007D4265" w:rsidRDefault="00000000">
      <w:pPr>
        <w:numPr>
          <w:ilvl w:val="0"/>
          <w:numId w:val="1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lastRenderedPageBreak/>
        <w:t>Każda Strona niniejszej umowy zobowiązana jest do wypełnienia w imieniu drugiej Strony jako Administratora danych w rozumieniu przepisów RODO, niezwłocznie, jednakże nie później niż w terminie 30 (trzydzieści) dni od dnia zawarcia niniejszej umowy, obowiązku informacyjnego wobec osób fizycznych zatrudnionych przez Stronę lub współpracujących ze Stroną przy zawarciu lub realizacji niniejszej umowy - bez względu na podstawę prawną tej współpracy - których dane osobowe udostępnione zostały drugiej Stronie przez Stronę w związku z zawarciem lub realizacją niniejszej umowy. Obowiązek, o którym mowa w zdaniu poprzedzającym powinien zostać spełniony poprzez przekazanie tym osobom klauzuli informacyjnej stanowiącej odpowiednio Załącznik nr 1 i 2 do niniejszej umowy, przy jednoczesnym zachowaniu zasady rozliczalności.</w:t>
      </w:r>
    </w:p>
    <w:p w14:paraId="44FA72F0" w14:textId="77777777" w:rsidR="0060522F" w:rsidRPr="007D4265" w:rsidRDefault="0060522F">
      <w:pPr>
        <w:pStyle w:val="Tre"/>
        <w:spacing w:after="160" w:line="259" w:lineRule="auto"/>
        <w:jc w:val="both"/>
        <w:rPr>
          <w:rFonts w:ascii="Arial" w:eastAsia="Helvetica" w:hAnsi="Arial" w:cs="Arial"/>
          <w:kern w:val="2"/>
          <w:u w:color="000000"/>
        </w:rPr>
      </w:pPr>
    </w:p>
    <w:p w14:paraId="5718484A"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 5</w:t>
      </w:r>
    </w:p>
    <w:p w14:paraId="599A1653"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ZAWIADOMIENIA</w:t>
      </w:r>
    </w:p>
    <w:p w14:paraId="07574705" w14:textId="77777777" w:rsidR="0060522F" w:rsidRPr="007D4265" w:rsidRDefault="00000000" w:rsidP="007D4265">
      <w:pPr>
        <w:numPr>
          <w:ilvl w:val="0"/>
          <w:numId w:val="20"/>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Wszystkie zawiadomienia, wezwania i inne informacje, które są wymagane lub dozwolone przez niniejszą umowę w zakresie ochrony informacji będą pisemne i będą uważane za skutecznie doręczone Stronie, jeżeli zostaną:</w:t>
      </w:r>
    </w:p>
    <w:p w14:paraId="3A4C4EA1" w14:textId="77777777" w:rsidR="0060522F" w:rsidRPr="007D4265" w:rsidRDefault="00000000" w:rsidP="007D4265">
      <w:pPr>
        <w:numPr>
          <w:ilvl w:val="0"/>
          <w:numId w:val="22"/>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doręczone do rąk własnych upoważnionego Przedstawiciela Strony,</w:t>
      </w:r>
    </w:p>
    <w:p w14:paraId="1C7138BA" w14:textId="77777777" w:rsidR="0060522F" w:rsidRPr="007D4265" w:rsidRDefault="00000000" w:rsidP="007D4265">
      <w:pPr>
        <w:numPr>
          <w:ilvl w:val="0"/>
          <w:numId w:val="22"/>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przesłane Stronie pocztą kurierską lub pocztą, za zwrotnym potwierdzeniem odbioru,</w:t>
      </w:r>
    </w:p>
    <w:p w14:paraId="6291F637" w14:textId="77777777" w:rsidR="00B916C1" w:rsidRPr="007D4265" w:rsidRDefault="00000000" w:rsidP="00B916C1">
      <w:pPr>
        <w:numPr>
          <w:ilvl w:val="0"/>
          <w:numId w:val="22"/>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przesłane Stronie e-mailem,</w:t>
      </w:r>
    </w:p>
    <w:p w14:paraId="35225745" w14:textId="3222227D" w:rsidR="0060522F" w:rsidRPr="007D4265" w:rsidRDefault="00000000" w:rsidP="00B916C1">
      <w:pPr>
        <w:spacing w:line="259" w:lineRule="auto"/>
        <w:ind w:left="425"/>
        <w:jc w:val="both"/>
        <w:rPr>
          <w:rFonts w:ascii="Arial" w:hAnsi="Arial" w:cs="Arial"/>
          <w:kern w:val="2"/>
          <w:sz w:val="22"/>
          <w:szCs w:val="22"/>
          <w:u w:color="000000"/>
        </w:rPr>
      </w:pPr>
      <w:r w:rsidRPr="007D4265">
        <w:rPr>
          <w:rFonts w:ascii="Arial" w:hAnsi="Arial" w:cs="Arial"/>
          <w:kern w:val="2"/>
          <w:sz w:val="22"/>
          <w:szCs w:val="22"/>
          <w:u w:color="000000"/>
        </w:rPr>
        <w:t>chyba, że niniejsza umowa bądź przepisy prawa przewidują dla danego zawiadomienia, wezwania i innego dokumentu konkretną formę doręczenia.</w:t>
      </w:r>
    </w:p>
    <w:p w14:paraId="48601DF5" w14:textId="77777777" w:rsidR="00B916C1" w:rsidRPr="007D4265" w:rsidRDefault="00B916C1" w:rsidP="00B916C1">
      <w:pPr>
        <w:spacing w:line="259" w:lineRule="auto"/>
        <w:ind w:left="425"/>
        <w:jc w:val="both"/>
        <w:rPr>
          <w:rFonts w:ascii="Arial" w:hAnsi="Arial" w:cs="Arial"/>
          <w:color w:val="000000"/>
          <w:kern w:val="2"/>
          <w:sz w:val="22"/>
          <w:szCs w:val="22"/>
          <w:u w:color="000000"/>
          <w14:textOutline w14:w="0" w14:cap="flat" w14:cmpd="sng" w14:algn="ctr">
            <w14:noFill/>
            <w14:prstDash w14:val="solid"/>
            <w14:bevel/>
          </w14:textOutline>
        </w:rPr>
      </w:pPr>
    </w:p>
    <w:p w14:paraId="41299F44" w14:textId="1D085E28" w:rsidR="00B916C1" w:rsidRPr="007D4265" w:rsidRDefault="00000000" w:rsidP="007D4265">
      <w:pPr>
        <w:numPr>
          <w:ilvl w:val="0"/>
          <w:numId w:val="23"/>
        </w:numPr>
        <w:spacing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Zawiadomienia, wezwania i inne informacje, o których mowa w umowie, będą doręczane zgodnie z podanymi poniżej adresami:</w:t>
      </w:r>
    </w:p>
    <w:p w14:paraId="614133DC" w14:textId="16E2454C" w:rsidR="00B916C1" w:rsidRPr="007D4265" w:rsidRDefault="00000000" w:rsidP="007D4265">
      <w:pPr>
        <w:pStyle w:val="Tre"/>
        <w:numPr>
          <w:ilvl w:val="0"/>
          <w:numId w:val="25"/>
        </w:numPr>
        <w:spacing w:after="160" w:line="259" w:lineRule="auto"/>
        <w:jc w:val="both"/>
        <w:rPr>
          <w:rFonts w:ascii="Arial" w:hAnsi="Arial" w:cs="Arial"/>
          <w:kern w:val="2"/>
          <w:u w:color="000000"/>
        </w:rPr>
      </w:pPr>
      <w:r w:rsidRPr="007D4265">
        <w:rPr>
          <w:rFonts w:ascii="Arial" w:hAnsi="Arial" w:cs="Arial"/>
          <w:kern w:val="2"/>
          <w:u w:color="000000"/>
        </w:rPr>
        <w:t xml:space="preserve">dla </w:t>
      </w:r>
      <w:r w:rsidR="009A3382" w:rsidRPr="007D4265">
        <w:rPr>
          <w:rFonts w:ascii="Arial" w:hAnsi="Arial" w:cs="Arial"/>
          <w:kern w:val="2"/>
          <w:u w:color="000000"/>
        </w:rPr>
        <w:t>Adventure Ekspozycje Sp. z o.o.</w:t>
      </w:r>
      <w:r w:rsidR="0070205F" w:rsidRPr="007D4265">
        <w:rPr>
          <w:rFonts w:ascii="Arial" w:hAnsi="Arial" w:cs="Arial"/>
          <w:kern w:val="2"/>
          <w:u w:color="000000"/>
        </w:rPr>
        <w:t xml:space="preserve"> </w:t>
      </w:r>
      <w:r w:rsidRPr="007D4265">
        <w:rPr>
          <w:rFonts w:ascii="Arial" w:hAnsi="Arial" w:cs="Arial"/>
          <w:kern w:val="2"/>
          <w:u w:color="000000"/>
        </w:rPr>
        <w:t xml:space="preserve">na adres siedziby wskazany w komparycji niniejszej </w:t>
      </w:r>
      <w:r w:rsidR="00424B66" w:rsidRPr="007D4265">
        <w:rPr>
          <w:rFonts w:ascii="Arial" w:hAnsi="Arial" w:cs="Arial"/>
          <w:kern w:val="2"/>
          <w:u w:color="000000"/>
        </w:rPr>
        <w:t>umowy</w:t>
      </w:r>
      <w:r w:rsidRPr="007D4265">
        <w:rPr>
          <w:rFonts w:ascii="Arial" w:hAnsi="Arial" w:cs="Arial"/>
          <w:kern w:val="2"/>
          <w:u w:color="000000"/>
        </w:rPr>
        <w:t xml:space="preserve"> bądź e-mailem na adres: </w:t>
      </w:r>
      <w:hyperlink r:id="rId7" w:history="1">
        <w:r w:rsidR="009A3382" w:rsidRPr="007D4265">
          <w:rPr>
            <w:rStyle w:val="Hipercze"/>
            <w:rFonts w:ascii="Arial" w:hAnsi="Arial" w:cs="Arial"/>
            <w:kern w:val="2"/>
          </w:rPr>
          <w:t>a.bieniek.adventure@gmail.com</w:t>
        </w:r>
      </w:hyperlink>
      <w:r w:rsidRPr="007D4265">
        <w:rPr>
          <w:rFonts w:ascii="Arial" w:hAnsi="Arial" w:cs="Arial"/>
          <w:kern w:val="2"/>
          <w:u w:color="000000"/>
        </w:rPr>
        <w:t>,</w:t>
      </w:r>
      <w:r w:rsidR="009A3382" w:rsidRPr="007D4265">
        <w:rPr>
          <w:rFonts w:ascii="Arial" w:hAnsi="Arial" w:cs="Arial"/>
          <w:kern w:val="2"/>
          <w:u w:color="000000"/>
        </w:rPr>
        <w:t xml:space="preserve"> </w:t>
      </w:r>
    </w:p>
    <w:p w14:paraId="4084AF3E" w14:textId="7175E658" w:rsidR="0060522F" w:rsidRPr="007D4265" w:rsidRDefault="00000000">
      <w:pPr>
        <w:pStyle w:val="Tre"/>
        <w:numPr>
          <w:ilvl w:val="0"/>
          <w:numId w:val="25"/>
        </w:numPr>
        <w:spacing w:after="160" w:line="259" w:lineRule="auto"/>
        <w:jc w:val="both"/>
        <w:rPr>
          <w:rFonts w:ascii="Arial" w:hAnsi="Arial" w:cs="Arial"/>
          <w:kern w:val="2"/>
          <w:u w:color="000000"/>
        </w:rPr>
      </w:pPr>
      <w:r w:rsidRPr="007D4265">
        <w:rPr>
          <w:rFonts w:ascii="Arial" w:hAnsi="Arial" w:cs="Arial"/>
          <w:kern w:val="2"/>
          <w:u w:color="000000"/>
        </w:rPr>
        <w:t xml:space="preserve">dla ___________ na adres siedziby wskazany w komparycji niniejszej </w:t>
      </w:r>
      <w:r w:rsidR="00424B66" w:rsidRPr="007D4265">
        <w:rPr>
          <w:rFonts w:ascii="Arial" w:hAnsi="Arial" w:cs="Arial"/>
          <w:kern w:val="2"/>
          <w:u w:color="000000"/>
        </w:rPr>
        <w:t>umowy</w:t>
      </w:r>
      <w:r w:rsidRPr="007D4265">
        <w:rPr>
          <w:rFonts w:ascii="Arial" w:hAnsi="Arial" w:cs="Arial"/>
          <w:kern w:val="2"/>
          <w:u w:color="000000"/>
        </w:rPr>
        <w:t xml:space="preserve"> bądź e-mailem na adres: </w:t>
      </w:r>
      <w:hyperlink r:id="rId8" w:history="1">
        <w:r w:rsidR="0060522F" w:rsidRPr="007D4265">
          <w:rPr>
            <w:rStyle w:val="Hyperlink0"/>
            <w:rFonts w:ascii="Arial" w:hAnsi="Arial" w:cs="Arial"/>
            <w:kern w:val="2"/>
          </w:rPr>
          <w:t>___________</w:t>
        </w:r>
      </w:hyperlink>
      <w:r w:rsidRPr="007D4265">
        <w:rPr>
          <w:rFonts w:ascii="Arial" w:hAnsi="Arial" w:cs="Arial"/>
          <w:kern w:val="2"/>
          <w:u w:color="000000"/>
        </w:rPr>
        <w:t>.</w:t>
      </w:r>
    </w:p>
    <w:p w14:paraId="3D43BB42" w14:textId="77777777" w:rsidR="0060522F" w:rsidRPr="007D4265" w:rsidRDefault="00000000">
      <w:pPr>
        <w:numPr>
          <w:ilvl w:val="0"/>
          <w:numId w:val="26"/>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Każde zawiadomienie, wezwanie lub inna korespondencja będzie uważana za doręczoną w dacie doręczenia, zgodnie z przepisami prawa polskiego. Doręczenie pod wskazane wyżej adresy będzie uznane za skuteczne, chyba, że Strona niniejszej umowy w drodze zawiadomienia doręczonego drugiej Stronie poinformuje uprzednio o zmianie siedziby i swego adresu bądź adresu e-mail. Zmiana siedziby i jej adresu oraz adresu e-mail nie wymaga zmiany niniejszej umowy.</w:t>
      </w:r>
    </w:p>
    <w:p w14:paraId="6A73B5BB" w14:textId="77777777" w:rsidR="0060522F" w:rsidRPr="007D4265" w:rsidRDefault="0060522F">
      <w:pPr>
        <w:pStyle w:val="Tre"/>
        <w:spacing w:after="160" w:line="259" w:lineRule="auto"/>
        <w:jc w:val="both"/>
        <w:rPr>
          <w:rFonts w:ascii="Arial" w:eastAsia="Helvetica" w:hAnsi="Arial" w:cs="Arial"/>
          <w:kern w:val="2"/>
          <w:u w:color="000000"/>
        </w:rPr>
      </w:pPr>
    </w:p>
    <w:p w14:paraId="740FB034"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 6</w:t>
      </w:r>
    </w:p>
    <w:p w14:paraId="18E7C2F7" w14:textId="77777777" w:rsidR="0060522F" w:rsidRPr="007D4265" w:rsidRDefault="00000000">
      <w:pPr>
        <w:pStyle w:val="Tre"/>
        <w:spacing w:after="160" w:line="259" w:lineRule="auto"/>
        <w:jc w:val="center"/>
        <w:rPr>
          <w:rFonts w:ascii="Arial" w:eastAsia="Helvetica" w:hAnsi="Arial" w:cs="Arial"/>
          <w:b/>
          <w:bCs/>
          <w:kern w:val="2"/>
          <w:u w:color="000000"/>
        </w:rPr>
      </w:pPr>
      <w:r w:rsidRPr="007D4265">
        <w:rPr>
          <w:rFonts w:ascii="Arial" w:hAnsi="Arial" w:cs="Arial"/>
          <w:b/>
          <w:bCs/>
          <w:kern w:val="2"/>
          <w:u w:color="000000"/>
        </w:rPr>
        <w:t>POSTANOWIENIA KOŃCOWE</w:t>
      </w:r>
    </w:p>
    <w:p w14:paraId="0E2F2BD1" w14:textId="77777777" w:rsidR="0060522F" w:rsidRPr="007D4265" w:rsidRDefault="00000000">
      <w:pPr>
        <w:numPr>
          <w:ilvl w:val="0"/>
          <w:numId w:val="2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 xml:space="preserve">Na podstawie niniejszej umowy nie dochodzi do przeniesienia praw do informacji przekazanych Stronie Otrzymującej przez Stronę Ujawniającą lub uzyskanych w inny sposób. Żadne z postanowień niniejszej umowy nie będzie uważane jako wyraźne lub domniemane przyznanie Stronie Otrzymującej jakichkolwiek praw w drodze licencji lub na jakiejkolwiek innej podstawie do utworu, wynalazku, wzoru użytkowego, projektu racjonalizatorskiego lub innych praw z </w:t>
      </w:r>
      <w:r w:rsidRPr="007D4265">
        <w:rPr>
          <w:rFonts w:ascii="Arial" w:hAnsi="Arial" w:cs="Arial"/>
          <w:color w:val="000000"/>
          <w:kern w:val="2"/>
          <w:sz w:val="22"/>
          <w:szCs w:val="22"/>
          <w:u w:color="000000"/>
          <w14:textOutline w14:w="0" w14:cap="flat" w14:cmpd="sng" w14:algn="ctr">
            <w14:noFill/>
            <w14:prstDash w14:val="solid"/>
            <w14:bevel/>
          </w14:textOutline>
        </w:rPr>
        <w:lastRenderedPageBreak/>
        <w:t>zakresu własności intelektualnej lub ochrony własności przemysłowej, powstałych lub nabytych przed lub po dacie niniejszej umowy, a związanych z przekazywanymi informacjami.</w:t>
      </w:r>
    </w:p>
    <w:p w14:paraId="42B0993D" w14:textId="77777777" w:rsidR="0060522F" w:rsidRPr="007D4265" w:rsidRDefault="00000000">
      <w:pPr>
        <w:numPr>
          <w:ilvl w:val="0"/>
          <w:numId w:val="2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Niniejsza umowa podlega prawu polskiemu.</w:t>
      </w:r>
    </w:p>
    <w:p w14:paraId="0BF3885D" w14:textId="77777777" w:rsidR="0060522F" w:rsidRPr="007D4265" w:rsidRDefault="00000000">
      <w:pPr>
        <w:numPr>
          <w:ilvl w:val="0"/>
          <w:numId w:val="2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Wszelkie spory, jakie mogą wyniknąć w związku z niniejszą umową, Strony poddają pod wyłączne rozstrzygnięcie sądu właściwego ze względu na siedzibę Strony Ujawniającej.</w:t>
      </w:r>
    </w:p>
    <w:p w14:paraId="18C30B0A" w14:textId="77777777" w:rsidR="0060522F" w:rsidRPr="007D4265" w:rsidRDefault="00000000">
      <w:pPr>
        <w:numPr>
          <w:ilvl w:val="0"/>
          <w:numId w:val="2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Wszelkie zmiany do niniejszej umowy wymagają formy pisemnej pod rygorem nieważności, z zastrzeżeniem § 5 ust. 3 zdania drugiego.</w:t>
      </w:r>
    </w:p>
    <w:p w14:paraId="0D8B3B67" w14:textId="77777777" w:rsidR="0060522F" w:rsidRPr="007D4265" w:rsidRDefault="00000000">
      <w:pPr>
        <w:numPr>
          <w:ilvl w:val="0"/>
          <w:numId w:val="2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Niniejsza umowa zostaje zawarta na czas nieokreślony, wchodzi w życie w dniu jej podpisania przez Strony i obowiązuje do czasu jej rozwiązania lub wygaśnięcia. Zobowiązania do zachowania w tajemnicy informacji i odpowiedzialność z tego tytułu, w tym kary umowne, pozostają w mocy także po wygaśnięciu lub rozwiązaniu niniejszej umowy, aż do czasu upływu terminu wskazanego w § 2 ust 2 niniejszej umowy, tym samym zakończenie jakiegokolwiek innego stosunku prawnego łączącego Strony nie będzie miało wpływu na obowiązki określone w niniejszej umowie.</w:t>
      </w:r>
    </w:p>
    <w:p w14:paraId="31729DCF" w14:textId="77777777" w:rsidR="0060522F" w:rsidRPr="007D4265" w:rsidRDefault="00000000">
      <w:pPr>
        <w:numPr>
          <w:ilvl w:val="0"/>
          <w:numId w:val="2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W sprawach nieuregulowanych niniejszą umową stosuje się przepisy prawa powszechnie obowiązującego, w szczególności ustawy z dnia 23 kwietnia 1964 r. Kodeks cywilny (</w:t>
      </w:r>
      <w:proofErr w:type="spellStart"/>
      <w:r w:rsidRPr="007D4265">
        <w:rPr>
          <w:rFonts w:ascii="Arial" w:hAnsi="Arial" w:cs="Arial"/>
          <w:color w:val="000000"/>
          <w:kern w:val="2"/>
          <w:sz w:val="22"/>
          <w:szCs w:val="22"/>
          <w:u w:color="000000"/>
          <w14:textOutline w14:w="0" w14:cap="flat" w14:cmpd="sng" w14:algn="ctr">
            <w14:noFill/>
            <w14:prstDash w14:val="solid"/>
            <w14:bevel/>
          </w14:textOutline>
        </w:rPr>
        <w:t>t.j</w:t>
      </w:r>
      <w:proofErr w:type="spellEnd"/>
      <w:r w:rsidRPr="007D4265">
        <w:rPr>
          <w:rFonts w:ascii="Arial" w:hAnsi="Arial" w:cs="Arial"/>
          <w:color w:val="000000"/>
          <w:kern w:val="2"/>
          <w:sz w:val="22"/>
          <w:szCs w:val="22"/>
          <w:u w:color="000000"/>
          <w14:textOutline w14:w="0" w14:cap="flat" w14:cmpd="sng" w14:algn="ctr">
            <w14:noFill/>
            <w14:prstDash w14:val="solid"/>
            <w14:bevel/>
          </w14:textOutline>
        </w:rPr>
        <w:t xml:space="preserve">. Dz. U. z 2023 r. poz. 1610 z </w:t>
      </w:r>
      <w:proofErr w:type="spellStart"/>
      <w:r w:rsidRPr="007D4265">
        <w:rPr>
          <w:rFonts w:ascii="Arial" w:hAnsi="Arial" w:cs="Arial"/>
          <w:color w:val="000000"/>
          <w:kern w:val="2"/>
          <w:sz w:val="22"/>
          <w:szCs w:val="22"/>
          <w:u w:color="000000"/>
          <w14:textOutline w14:w="0" w14:cap="flat" w14:cmpd="sng" w14:algn="ctr">
            <w14:noFill/>
            <w14:prstDash w14:val="solid"/>
            <w14:bevel/>
          </w14:textOutline>
        </w:rPr>
        <w:t>późn</w:t>
      </w:r>
      <w:proofErr w:type="spellEnd"/>
      <w:r w:rsidRPr="007D4265">
        <w:rPr>
          <w:rFonts w:ascii="Arial" w:hAnsi="Arial" w:cs="Arial"/>
          <w:color w:val="000000"/>
          <w:kern w:val="2"/>
          <w:sz w:val="22"/>
          <w:szCs w:val="22"/>
          <w:u w:color="000000"/>
          <w14:textOutline w14:w="0" w14:cap="flat" w14:cmpd="sng" w14:algn="ctr">
            <w14:noFill/>
            <w14:prstDash w14:val="solid"/>
            <w14:bevel/>
          </w14:textOutline>
        </w:rPr>
        <w:t>. zm.). oraz ustawy z dnia 16 kwietnia 1993 r. o zwalczaniu nieuczciwej konkurencji.</w:t>
      </w:r>
    </w:p>
    <w:p w14:paraId="5789CD50" w14:textId="66CED27B" w:rsidR="0060522F" w:rsidRPr="007D4265" w:rsidRDefault="00000000" w:rsidP="00880BE1">
      <w:pPr>
        <w:numPr>
          <w:ilvl w:val="0"/>
          <w:numId w:val="28"/>
        </w:numPr>
        <w:spacing w:after="160" w:line="259" w:lineRule="auto"/>
        <w:jc w:val="both"/>
        <w:rPr>
          <w:rFonts w:ascii="Arial" w:hAnsi="Arial" w:cs="Arial"/>
          <w:color w:val="000000"/>
          <w:kern w:val="2"/>
          <w:sz w:val="22"/>
          <w:szCs w:val="22"/>
          <w:u w:color="000000"/>
          <w14:textOutline w14:w="0" w14:cap="flat" w14:cmpd="sng" w14:algn="ctr">
            <w14:noFill/>
            <w14:prstDash w14:val="solid"/>
            <w14:bevel/>
          </w14:textOutline>
        </w:rPr>
      </w:pPr>
      <w:r w:rsidRPr="007D4265">
        <w:rPr>
          <w:rFonts w:ascii="Arial" w:hAnsi="Arial" w:cs="Arial"/>
          <w:color w:val="000000"/>
          <w:kern w:val="2"/>
          <w:sz w:val="22"/>
          <w:szCs w:val="22"/>
          <w:u w:color="000000"/>
          <w14:textOutline w14:w="0" w14:cap="flat" w14:cmpd="sng" w14:algn="ctr">
            <w14:noFill/>
            <w14:prstDash w14:val="solid"/>
            <w14:bevel/>
          </w14:textOutline>
        </w:rPr>
        <w:t>Niniejszą umowę sporządzono w dwóch egzemplarzach, po jednym egzemplarzu dla każdej ze Stron.</w:t>
      </w:r>
    </w:p>
    <w:p w14:paraId="5C965153" w14:textId="77777777" w:rsidR="0060522F" w:rsidRPr="007D4265" w:rsidRDefault="0060522F">
      <w:pPr>
        <w:pStyle w:val="Tre"/>
        <w:spacing w:after="160" w:line="259" w:lineRule="auto"/>
        <w:jc w:val="both"/>
        <w:rPr>
          <w:rFonts w:ascii="Arial" w:eastAsia="Helvetica" w:hAnsi="Arial" w:cs="Arial"/>
          <w:kern w:val="2"/>
          <w:u w:color="000000"/>
        </w:rPr>
      </w:pPr>
    </w:p>
    <w:p w14:paraId="6A2E9360" w14:textId="77777777" w:rsidR="00B916C1" w:rsidRPr="007D4265" w:rsidRDefault="00B916C1" w:rsidP="00B916C1">
      <w:pPr>
        <w:pStyle w:val="Domylne"/>
        <w:suppressAutoHyphens/>
        <w:spacing w:line="313" w:lineRule="atLeast"/>
        <w:jc w:val="both"/>
        <w:rPr>
          <w:rStyle w:val="Brak"/>
          <w:rFonts w:ascii="Arial" w:eastAsia="Avenir Next Regular" w:hAnsi="Arial" w:cs="Arial"/>
        </w:rPr>
      </w:pPr>
      <w:r w:rsidRPr="007D4265">
        <w:rPr>
          <w:rFonts w:ascii="Arial" w:hAnsi="Arial" w:cs="Arial"/>
          <w:b/>
          <w:bCs/>
        </w:rPr>
        <w:t>Załączniki:</w:t>
      </w:r>
    </w:p>
    <w:p w14:paraId="71DBBDCC" w14:textId="0EE467CC" w:rsidR="00B916C1" w:rsidRPr="007D4265" w:rsidRDefault="00B916C1" w:rsidP="00B916C1">
      <w:pPr>
        <w:pStyle w:val="Domylne"/>
        <w:numPr>
          <w:ilvl w:val="0"/>
          <w:numId w:val="34"/>
        </w:numPr>
        <w:suppressAutoHyphens/>
        <w:spacing w:after="213" w:line="313" w:lineRule="atLeast"/>
        <w:jc w:val="both"/>
        <w:rPr>
          <w:rFonts w:ascii="Arial" w:hAnsi="Arial" w:cs="Arial"/>
        </w:rPr>
      </w:pPr>
      <w:r w:rsidRPr="007D4265">
        <w:rPr>
          <w:rFonts w:ascii="Arial" w:hAnsi="Arial" w:cs="Arial"/>
        </w:rPr>
        <w:t>Informacja o przetwarzaniu danych osobowych.</w:t>
      </w:r>
    </w:p>
    <w:p w14:paraId="160D3BC4" w14:textId="77777777" w:rsidR="00B916C1" w:rsidRPr="007D4265" w:rsidRDefault="00B916C1" w:rsidP="00B916C1">
      <w:pPr>
        <w:pStyle w:val="Domylne"/>
        <w:suppressAutoHyphens/>
        <w:spacing w:after="213" w:line="313" w:lineRule="atLeast"/>
        <w:jc w:val="both"/>
        <w:rPr>
          <w:rFonts w:ascii="Arial" w:eastAsia="Avenir Next Regular" w:hAnsi="Arial" w:cs="Arial"/>
        </w:rPr>
      </w:pPr>
      <w:r w:rsidRPr="007D4265">
        <w:rPr>
          <w:rFonts w:ascii="Arial" w:hAnsi="Arial" w:cs="Arial"/>
        </w:rPr>
        <w:t> </w:t>
      </w: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635"/>
        <w:gridCol w:w="4997"/>
      </w:tblGrid>
      <w:tr w:rsidR="00B916C1" w:rsidRPr="007D4265" w14:paraId="3FC62F45" w14:textId="77777777" w:rsidTr="00CC78A3">
        <w:trPr>
          <w:trHeight w:val="1444"/>
        </w:trPr>
        <w:tc>
          <w:tcPr>
            <w:tcW w:w="4635" w:type="dxa"/>
            <w:tcBorders>
              <w:top w:val="single" w:sz="2" w:space="0" w:color="000000"/>
              <w:left w:val="single" w:sz="2" w:space="0" w:color="000000"/>
              <w:bottom w:val="single" w:sz="2" w:space="0" w:color="000000"/>
              <w:right w:val="single" w:sz="2" w:space="0" w:color="000000"/>
            </w:tcBorders>
            <w:tcMar>
              <w:top w:w="0" w:type="dxa"/>
              <w:left w:w="144" w:type="dxa"/>
              <w:bottom w:w="0" w:type="dxa"/>
              <w:right w:w="144" w:type="dxa"/>
            </w:tcMar>
            <w:vAlign w:val="center"/>
          </w:tcPr>
          <w:p w14:paraId="4A8B95A7" w14:textId="77777777" w:rsidR="0088729C" w:rsidRDefault="0088729C" w:rsidP="00CC78A3">
            <w:pPr>
              <w:rPr>
                <w:rFonts w:ascii="Arial" w:hAnsi="Arial" w:cs="Arial"/>
                <w:b/>
                <w:bCs/>
                <w:sz w:val="20"/>
                <w:szCs w:val="20"/>
              </w:rPr>
            </w:pPr>
          </w:p>
          <w:p w14:paraId="5A05E401" w14:textId="77777777" w:rsidR="0088729C" w:rsidRDefault="0088729C" w:rsidP="00CC78A3">
            <w:pPr>
              <w:rPr>
                <w:rFonts w:ascii="Arial" w:hAnsi="Arial" w:cs="Arial"/>
                <w:b/>
                <w:bCs/>
                <w:sz w:val="20"/>
                <w:szCs w:val="20"/>
              </w:rPr>
            </w:pPr>
          </w:p>
          <w:p w14:paraId="03B59E8E" w14:textId="77777777" w:rsidR="0088729C" w:rsidRDefault="0088729C" w:rsidP="00CC78A3">
            <w:pPr>
              <w:rPr>
                <w:rFonts w:ascii="Arial" w:hAnsi="Arial" w:cs="Arial"/>
                <w:b/>
                <w:bCs/>
                <w:sz w:val="20"/>
                <w:szCs w:val="20"/>
              </w:rPr>
            </w:pPr>
          </w:p>
          <w:p w14:paraId="616465F1" w14:textId="77777777" w:rsidR="0088729C" w:rsidRDefault="0088729C" w:rsidP="00CC78A3">
            <w:pPr>
              <w:rPr>
                <w:rFonts w:ascii="Arial" w:hAnsi="Arial" w:cs="Arial"/>
                <w:b/>
                <w:bCs/>
                <w:sz w:val="20"/>
                <w:szCs w:val="20"/>
              </w:rPr>
            </w:pPr>
          </w:p>
          <w:p w14:paraId="14BA7D09" w14:textId="35E16571" w:rsidR="00B916C1" w:rsidRPr="007D4265" w:rsidRDefault="0088729C" w:rsidP="0088729C">
            <w:pPr>
              <w:jc w:val="center"/>
              <w:rPr>
                <w:rFonts w:ascii="Arial" w:hAnsi="Arial" w:cs="Arial"/>
                <w:sz w:val="22"/>
                <w:szCs w:val="22"/>
              </w:rPr>
            </w:pPr>
            <w:r w:rsidRPr="0088729C">
              <w:rPr>
                <w:rFonts w:ascii="Arial" w:hAnsi="Arial" w:cs="Arial"/>
                <w:b/>
                <w:bCs/>
                <w:sz w:val="20"/>
                <w:szCs w:val="20"/>
              </w:rPr>
              <w:t xml:space="preserve">podpis </w:t>
            </w:r>
            <w:r>
              <w:rPr>
                <w:rFonts w:ascii="Arial" w:hAnsi="Arial" w:cs="Arial"/>
                <w:b/>
                <w:bCs/>
                <w:sz w:val="20"/>
                <w:szCs w:val="20"/>
              </w:rPr>
              <w:t xml:space="preserve">                                                  </w:t>
            </w:r>
            <w:r w:rsidRPr="0088729C">
              <w:rPr>
                <w:rFonts w:ascii="Arial" w:hAnsi="Arial" w:cs="Arial"/>
                <w:b/>
                <w:bCs/>
                <w:sz w:val="20"/>
                <w:szCs w:val="20"/>
              </w:rPr>
              <w:t>data</w:t>
            </w:r>
          </w:p>
        </w:tc>
        <w:tc>
          <w:tcPr>
            <w:tcW w:w="4997" w:type="dxa"/>
            <w:tcBorders>
              <w:top w:val="single" w:sz="2" w:space="0" w:color="000000"/>
              <w:left w:val="single" w:sz="2" w:space="0" w:color="000000"/>
              <w:bottom w:val="single" w:sz="2" w:space="0" w:color="000000"/>
              <w:right w:val="single" w:sz="2" w:space="0" w:color="000000"/>
            </w:tcBorders>
            <w:tcMar>
              <w:top w:w="0" w:type="dxa"/>
              <w:left w:w="144" w:type="dxa"/>
              <w:bottom w:w="0" w:type="dxa"/>
              <w:right w:w="144" w:type="dxa"/>
            </w:tcMar>
            <w:vAlign w:val="center"/>
          </w:tcPr>
          <w:p w14:paraId="116F69F3" w14:textId="77777777" w:rsidR="00B916C1" w:rsidRDefault="00B916C1" w:rsidP="00CC78A3">
            <w:pPr>
              <w:rPr>
                <w:rFonts w:ascii="Arial" w:hAnsi="Arial" w:cs="Arial"/>
                <w:b/>
                <w:bCs/>
                <w:sz w:val="20"/>
                <w:szCs w:val="20"/>
              </w:rPr>
            </w:pPr>
          </w:p>
          <w:p w14:paraId="6E933916" w14:textId="77777777" w:rsidR="0088729C" w:rsidRDefault="0088729C" w:rsidP="00CC78A3">
            <w:pPr>
              <w:rPr>
                <w:rFonts w:ascii="Arial" w:hAnsi="Arial" w:cs="Arial"/>
                <w:b/>
                <w:bCs/>
                <w:sz w:val="20"/>
                <w:szCs w:val="20"/>
              </w:rPr>
            </w:pPr>
          </w:p>
          <w:p w14:paraId="6408F784" w14:textId="77777777" w:rsidR="0088729C" w:rsidRDefault="0088729C" w:rsidP="00CC78A3">
            <w:pPr>
              <w:rPr>
                <w:rFonts w:ascii="Arial" w:hAnsi="Arial" w:cs="Arial"/>
                <w:b/>
                <w:bCs/>
                <w:sz w:val="20"/>
                <w:szCs w:val="20"/>
              </w:rPr>
            </w:pPr>
          </w:p>
          <w:p w14:paraId="40310AD7" w14:textId="77777777" w:rsidR="0088729C" w:rsidRDefault="0088729C" w:rsidP="00CC78A3">
            <w:pPr>
              <w:rPr>
                <w:rFonts w:ascii="Arial" w:hAnsi="Arial" w:cs="Arial"/>
                <w:b/>
                <w:bCs/>
                <w:sz w:val="20"/>
                <w:szCs w:val="20"/>
              </w:rPr>
            </w:pPr>
          </w:p>
          <w:p w14:paraId="515B89E6" w14:textId="6047B244" w:rsidR="0088729C" w:rsidRPr="007D4265" w:rsidRDefault="0088729C" w:rsidP="0088729C">
            <w:pPr>
              <w:jc w:val="center"/>
              <w:rPr>
                <w:rFonts w:ascii="Arial" w:hAnsi="Arial" w:cs="Arial"/>
                <w:sz w:val="22"/>
                <w:szCs w:val="22"/>
              </w:rPr>
            </w:pPr>
            <w:r w:rsidRPr="0088729C">
              <w:rPr>
                <w:rFonts w:ascii="Arial" w:hAnsi="Arial" w:cs="Arial"/>
                <w:b/>
                <w:bCs/>
                <w:sz w:val="20"/>
                <w:szCs w:val="20"/>
              </w:rPr>
              <w:t xml:space="preserve">podpis </w:t>
            </w:r>
            <w:r>
              <w:rPr>
                <w:rFonts w:ascii="Arial" w:hAnsi="Arial" w:cs="Arial"/>
                <w:b/>
                <w:bCs/>
                <w:sz w:val="20"/>
                <w:szCs w:val="20"/>
              </w:rPr>
              <w:t xml:space="preserve">                                                        </w:t>
            </w:r>
            <w:r w:rsidRPr="0088729C">
              <w:rPr>
                <w:rFonts w:ascii="Arial" w:hAnsi="Arial" w:cs="Arial"/>
                <w:b/>
                <w:bCs/>
                <w:sz w:val="20"/>
                <w:szCs w:val="20"/>
              </w:rPr>
              <w:t>data</w:t>
            </w:r>
          </w:p>
        </w:tc>
      </w:tr>
      <w:tr w:rsidR="00B916C1" w:rsidRPr="007D4265" w14:paraId="4EC196E4" w14:textId="77777777" w:rsidTr="00CC78A3">
        <w:trPr>
          <w:trHeight w:val="400"/>
        </w:trPr>
        <w:tc>
          <w:tcPr>
            <w:tcW w:w="4635" w:type="dxa"/>
            <w:tcBorders>
              <w:top w:val="single" w:sz="2" w:space="0" w:color="000000"/>
              <w:left w:val="single" w:sz="2" w:space="0" w:color="000000"/>
              <w:bottom w:val="single" w:sz="2" w:space="0" w:color="000000"/>
              <w:right w:val="single" w:sz="2" w:space="0" w:color="000000"/>
            </w:tcBorders>
            <w:shd w:val="clear" w:color="auto" w:fill="EEEEEE"/>
            <w:tcMar>
              <w:top w:w="0" w:type="dxa"/>
              <w:left w:w="144" w:type="dxa"/>
              <w:bottom w:w="0" w:type="dxa"/>
              <w:right w:w="144" w:type="dxa"/>
            </w:tcMar>
            <w:vAlign w:val="center"/>
          </w:tcPr>
          <w:p w14:paraId="3110476E" w14:textId="2A0828F9" w:rsidR="00B916C1" w:rsidRPr="0088729C" w:rsidRDefault="00B916C1" w:rsidP="0088729C">
            <w:pPr>
              <w:pStyle w:val="Styltabeli2"/>
              <w:suppressAutoHyphens/>
              <w:spacing w:after="213" w:line="313" w:lineRule="atLeast"/>
              <w:jc w:val="center"/>
              <w:rPr>
                <w:rFonts w:ascii="Arial" w:hAnsi="Arial" w:cs="Arial"/>
                <w:b/>
                <w:bCs/>
                <w:sz w:val="22"/>
                <w:szCs w:val="22"/>
              </w:rPr>
            </w:pPr>
            <w:r w:rsidRPr="007D4265">
              <w:rPr>
                <w:rFonts w:ascii="Arial" w:hAnsi="Arial" w:cs="Arial"/>
                <w:b/>
                <w:bCs/>
                <w:sz w:val="22"/>
                <w:szCs w:val="22"/>
              </w:rPr>
              <w:t>Strona Ujawniająca</w:t>
            </w:r>
          </w:p>
        </w:tc>
        <w:tc>
          <w:tcPr>
            <w:tcW w:w="4997" w:type="dxa"/>
            <w:tcBorders>
              <w:top w:val="single" w:sz="2" w:space="0" w:color="000000"/>
              <w:left w:val="single" w:sz="2" w:space="0" w:color="000000"/>
              <w:bottom w:val="single" w:sz="2" w:space="0" w:color="000000"/>
              <w:right w:val="single" w:sz="2" w:space="0" w:color="000000"/>
            </w:tcBorders>
            <w:shd w:val="clear" w:color="auto" w:fill="EEEEEE"/>
            <w:tcMar>
              <w:top w:w="0" w:type="dxa"/>
              <w:left w:w="144" w:type="dxa"/>
              <w:bottom w:w="0" w:type="dxa"/>
              <w:right w:w="144" w:type="dxa"/>
            </w:tcMar>
            <w:vAlign w:val="center"/>
          </w:tcPr>
          <w:p w14:paraId="589106E0" w14:textId="1238D9CC" w:rsidR="00B916C1" w:rsidRPr="007D4265" w:rsidRDefault="00B916C1" w:rsidP="00CC78A3">
            <w:pPr>
              <w:pStyle w:val="Styltabeli2"/>
              <w:suppressAutoHyphens/>
              <w:spacing w:after="213" w:line="313" w:lineRule="atLeast"/>
              <w:jc w:val="center"/>
              <w:rPr>
                <w:rFonts w:ascii="Arial" w:hAnsi="Arial" w:cs="Arial"/>
                <w:sz w:val="22"/>
                <w:szCs w:val="22"/>
              </w:rPr>
            </w:pPr>
            <w:r w:rsidRPr="007D4265">
              <w:rPr>
                <w:rFonts w:ascii="Arial" w:hAnsi="Arial" w:cs="Arial"/>
                <w:b/>
                <w:bCs/>
                <w:sz w:val="22"/>
                <w:szCs w:val="22"/>
              </w:rPr>
              <w:t>Strona Otrzymująca</w:t>
            </w:r>
          </w:p>
        </w:tc>
      </w:tr>
    </w:tbl>
    <w:p w14:paraId="73C688A9" w14:textId="77777777" w:rsidR="00B916C1" w:rsidRPr="007D4265" w:rsidRDefault="00B916C1" w:rsidP="00B916C1">
      <w:pPr>
        <w:pStyle w:val="Domylne"/>
        <w:suppressAutoHyphens/>
        <w:spacing w:after="213" w:line="85" w:lineRule="atLeast"/>
        <w:rPr>
          <w:rFonts w:ascii="Arial" w:eastAsia="Avenir Next Regular" w:hAnsi="Arial" w:cs="Arial"/>
        </w:rPr>
      </w:pPr>
    </w:p>
    <w:p w14:paraId="2275A173" w14:textId="77777777" w:rsidR="00B916C1" w:rsidRPr="007D4265" w:rsidRDefault="00B916C1" w:rsidP="00B916C1">
      <w:pPr>
        <w:pStyle w:val="Domylne"/>
        <w:suppressAutoHyphens/>
        <w:spacing w:after="213" w:line="85" w:lineRule="atLeast"/>
        <w:rPr>
          <w:rFonts w:ascii="Arial" w:hAnsi="Arial" w:cs="Arial"/>
        </w:rPr>
        <w:sectPr w:rsidR="00B916C1" w:rsidRPr="007D4265" w:rsidSect="00B916C1">
          <w:headerReference w:type="default" r:id="rId9"/>
          <w:footerReference w:type="default" r:id="rId10"/>
          <w:pgSz w:w="11906" w:h="16838"/>
          <w:pgMar w:top="1134" w:right="1134" w:bottom="1134" w:left="1134" w:header="709" w:footer="850" w:gutter="0"/>
          <w:cols w:space="720"/>
        </w:sectPr>
      </w:pPr>
      <w:r w:rsidRPr="007D4265">
        <w:rPr>
          <w:rFonts w:ascii="Arial" w:hAnsi="Arial" w:cs="Arial"/>
        </w:rPr>
        <w:t> </w:t>
      </w:r>
    </w:p>
    <w:p w14:paraId="15BF7B8B" w14:textId="77777777" w:rsidR="00B916C1" w:rsidRPr="007D4265" w:rsidRDefault="00B916C1" w:rsidP="00B916C1">
      <w:pPr>
        <w:pStyle w:val="Domylne"/>
        <w:suppressAutoHyphens/>
        <w:spacing w:after="213" w:line="85" w:lineRule="atLeast"/>
        <w:rPr>
          <w:rStyle w:val="Brak"/>
          <w:rFonts w:ascii="Arial" w:hAnsi="Arial" w:cs="Arial"/>
        </w:rPr>
      </w:pPr>
    </w:p>
    <w:p w14:paraId="6DF330E6" w14:textId="77777777" w:rsidR="00B916C1" w:rsidRPr="007D4265" w:rsidRDefault="00B916C1" w:rsidP="00B916C1">
      <w:pPr>
        <w:pStyle w:val="Domylne"/>
        <w:suppressAutoHyphens/>
        <w:spacing w:after="213" w:line="85" w:lineRule="atLeast"/>
        <w:jc w:val="center"/>
        <w:rPr>
          <w:rStyle w:val="Brak"/>
          <w:rFonts w:ascii="Arial" w:hAnsi="Arial" w:cs="Arial"/>
        </w:rPr>
      </w:pPr>
      <w:r w:rsidRPr="007D4265">
        <w:rPr>
          <w:rStyle w:val="Brak"/>
          <w:rFonts w:ascii="Arial" w:hAnsi="Arial" w:cs="Arial"/>
          <w:b/>
          <w:bCs/>
          <w:lang w:val="de-DE"/>
        </w:rPr>
        <w:t>INFORMACJA O PRZETWARZANIU DANYCH OSOBOWYCH</w:t>
      </w:r>
    </w:p>
    <w:p w14:paraId="25A7EA9B" w14:textId="77777777" w:rsidR="00B916C1" w:rsidRPr="007D4265" w:rsidRDefault="00B916C1" w:rsidP="00B916C1">
      <w:pPr>
        <w:rPr>
          <w:rStyle w:val="Brak"/>
          <w:rFonts w:ascii="Arial" w:eastAsia="Tahoma" w:hAnsi="Arial" w:cs="Arial"/>
          <w:sz w:val="22"/>
          <w:szCs w:val="22"/>
        </w:rPr>
      </w:pPr>
    </w:p>
    <w:p w14:paraId="35E00A4F" w14:textId="584F6DF0" w:rsidR="00B916C1" w:rsidRPr="007D4265" w:rsidRDefault="00B916C1" w:rsidP="00B916C1">
      <w:pPr>
        <w:numPr>
          <w:ilvl w:val="0"/>
          <w:numId w:val="36"/>
        </w:numPr>
        <w:suppressAutoHyphens/>
        <w:jc w:val="both"/>
        <w:rPr>
          <w:rFonts w:ascii="Arial" w:hAnsi="Arial" w:cs="Arial"/>
          <w:sz w:val="22"/>
          <w:szCs w:val="22"/>
        </w:rPr>
      </w:pPr>
      <w:r w:rsidRPr="007D4265">
        <w:rPr>
          <w:rStyle w:val="Brak"/>
          <w:rFonts w:ascii="Arial" w:hAnsi="Arial" w:cs="Arial"/>
          <w:sz w:val="22"/>
          <w:szCs w:val="22"/>
        </w:rPr>
        <w:t>Administratorem danych osobowych w rozumieniu Rozporządzenia Parlamentu Europejskiego i Rady (UE) 2016/679 z dnia 27 kwietnia 2016 r. w sprawie ochrony os</w:t>
      </w:r>
      <w:r w:rsidRPr="007D4265">
        <w:rPr>
          <w:rStyle w:val="Brak"/>
          <w:rFonts w:ascii="Arial" w:hAnsi="Arial" w:cs="Arial"/>
          <w:sz w:val="22"/>
          <w:szCs w:val="22"/>
          <w:lang w:val="es-ES_tradnl"/>
        </w:rPr>
        <w:t>ó</w:t>
      </w:r>
      <w:r w:rsidRPr="007D4265">
        <w:rPr>
          <w:rStyle w:val="Brak"/>
          <w:rFonts w:ascii="Arial" w:hAnsi="Arial" w:cs="Arial"/>
          <w:sz w:val="22"/>
          <w:szCs w:val="22"/>
        </w:rPr>
        <w:t xml:space="preserve">b fizycznych w związku z przetwarzaniem danych osobowych i w sprawie swobodnego przepływu takich danych oraz uchylenia dyrektywy 95/46/WE (dalej jako RODO) jest </w:t>
      </w:r>
      <w:r w:rsidR="009A3382" w:rsidRPr="007D4265">
        <w:rPr>
          <w:rStyle w:val="Brak"/>
          <w:rFonts w:ascii="Arial" w:hAnsi="Arial" w:cs="Arial"/>
          <w:sz w:val="22"/>
          <w:szCs w:val="22"/>
        </w:rPr>
        <w:t>Adventure Ekspozycje Sp. z o.o.</w:t>
      </w:r>
      <w:r w:rsidRPr="007D4265">
        <w:rPr>
          <w:rStyle w:val="Brak"/>
          <w:rFonts w:ascii="Arial" w:hAnsi="Arial" w:cs="Arial"/>
          <w:sz w:val="22"/>
          <w:szCs w:val="22"/>
        </w:rPr>
        <w:t xml:space="preserve">, wpisana do rejestru </w:t>
      </w:r>
      <w:proofErr w:type="spellStart"/>
      <w:r w:rsidRPr="007D4265">
        <w:rPr>
          <w:rStyle w:val="Brak"/>
          <w:rFonts w:ascii="Arial" w:hAnsi="Arial" w:cs="Arial"/>
          <w:sz w:val="22"/>
          <w:szCs w:val="22"/>
        </w:rPr>
        <w:t>przedsiębiorc</w:t>
      </w:r>
      <w:proofErr w:type="spellEnd"/>
      <w:r w:rsidRPr="007D4265">
        <w:rPr>
          <w:rStyle w:val="Brak"/>
          <w:rFonts w:ascii="Arial" w:hAnsi="Arial" w:cs="Arial"/>
          <w:sz w:val="22"/>
          <w:szCs w:val="22"/>
          <w:lang w:val="es-ES_tradnl"/>
        </w:rPr>
        <w:t>ó</w:t>
      </w:r>
      <w:r w:rsidRPr="007D4265">
        <w:rPr>
          <w:rStyle w:val="Brak"/>
          <w:rFonts w:ascii="Arial" w:hAnsi="Arial" w:cs="Arial"/>
          <w:sz w:val="22"/>
          <w:szCs w:val="22"/>
        </w:rPr>
        <w:t xml:space="preserve">w pod nr KRS </w:t>
      </w:r>
      <w:r w:rsidR="009A3382" w:rsidRPr="007D4265">
        <w:rPr>
          <w:rStyle w:val="Brak"/>
          <w:rFonts w:ascii="Arial" w:hAnsi="Arial" w:cs="Arial"/>
          <w:sz w:val="22"/>
          <w:szCs w:val="22"/>
        </w:rPr>
        <w:t>0000632638</w:t>
      </w:r>
      <w:r w:rsidRPr="007D4265">
        <w:rPr>
          <w:rStyle w:val="Brak"/>
          <w:rFonts w:ascii="Arial" w:hAnsi="Arial" w:cs="Arial"/>
          <w:sz w:val="22"/>
          <w:szCs w:val="22"/>
        </w:rPr>
        <w:t xml:space="preserve">, NIP </w:t>
      </w:r>
      <w:r w:rsidR="009A3382" w:rsidRPr="007D4265">
        <w:rPr>
          <w:rStyle w:val="Brak"/>
          <w:rFonts w:ascii="Arial" w:hAnsi="Arial" w:cs="Arial"/>
          <w:sz w:val="22"/>
          <w:szCs w:val="22"/>
        </w:rPr>
        <w:t>9542768191</w:t>
      </w:r>
      <w:r w:rsidRPr="007D4265">
        <w:rPr>
          <w:rStyle w:val="Brak"/>
          <w:rFonts w:ascii="Arial" w:hAnsi="Arial" w:cs="Arial"/>
          <w:sz w:val="22"/>
          <w:szCs w:val="22"/>
        </w:rPr>
        <w:t xml:space="preserve">, REGON </w:t>
      </w:r>
      <w:r w:rsidR="009A3382" w:rsidRPr="007D4265">
        <w:rPr>
          <w:rStyle w:val="Brak"/>
          <w:rFonts w:ascii="Arial" w:hAnsi="Arial" w:cs="Arial"/>
          <w:sz w:val="22"/>
          <w:szCs w:val="22"/>
        </w:rPr>
        <w:t>365194398</w:t>
      </w:r>
    </w:p>
    <w:p w14:paraId="6EF855E8" w14:textId="77777777" w:rsidR="00B916C1" w:rsidRPr="007D4265" w:rsidRDefault="00B916C1" w:rsidP="00B916C1">
      <w:pPr>
        <w:numPr>
          <w:ilvl w:val="0"/>
          <w:numId w:val="36"/>
        </w:numPr>
        <w:suppressAutoHyphens/>
        <w:jc w:val="both"/>
        <w:rPr>
          <w:rFonts w:ascii="Arial" w:hAnsi="Arial" w:cs="Arial"/>
          <w:sz w:val="22"/>
          <w:szCs w:val="22"/>
        </w:rPr>
      </w:pPr>
      <w:r w:rsidRPr="007D4265">
        <w:rPr>
          <w:rStyle w:val="Brak"/>
          <w:rFonts w:ascii="Arial" w:hAnsi="Arial" w:cs="Arial"/>
          <w:sz w:val="22"/>
          <w:szCs w:val="22"/>
        </w:rPr>
        <w:t>Dane osobowe kontrahenta, jego przedstawicieli, pełnomocnik</w:t>
      </w:r>
      <w:r w:rsidRPr="007D4265">
        <w:rPr>
          <w:rStyle w:val="Brak"/>
          <w:rFonts w:ascii="Arial" w:hAnsi="Arial" w:cs="Arial"/>
          <w:sz w:val="22"/>
          <w:szCs w:val="22"/>
          <w:lang w:val="es-ES_tradnl"/>
        </w:rPr>
        <w:t>ó</w:t>
      </w:r>
      <w:r w:rsidRPr="007D4265">
        <w:rPr>
          <w:rStyle w:val="Brak"/>
          <w:rFonts w:ascii="Arial" w:hAnsi="Arial" w:cs="Arial"/>
          <w:sz w:val="22"/>
          <w:szCs w:val="22"/>
        </w:rPr>
        <w:t>w, pracownik</w:t>
      </w:r>
      <w:r w:rsidRPr="007D4265">
        <w:rPr>
          <w:rStyle w:val="Brak"/>
          <w:rFonts w:ascii="Arial" w:hAnsi="Arial" w:cs="Arial"/>
          <w:sz w:val="22"/>
          <w:szCs w:val="22"/>
          <w:lang w:val="es-ES_tradnl"/>
        </w:rPr>
        <w:t>ó</w:t>
      </w:r>
      <w:r w:rsidRPr="007D4265">
        <w:rPr>
          <w:rStyle w:val="Brak"/>
          <w:rFonts w:ascii="Arial" w:hAnsi="Arial" w:cs="Arial"/>
          <w:sz w:val="22"/>
          <w:szCs w:val="22"/>
        </w:rPr>
        <w:t>w i innych os</w:t>
      </w:r>
      <w:r w:rsidRPr="007D4265">
        <w:rPr>
          <w:rStyle w:val="Brak"/>
          <w:rFonts w:ascii="Arial" w:hAnsi="Arial" w:cs="Arial"/>
          <w:sz w:val="22"/>
          <w:szCs w:val="22"/>
          <w:lang w:val="es-ES_tradnl"/>
        </w:rPr>
        <w:t>ó</w:t>
      </w:r>
      <w:r w:rsidRPr="007D4265">
        <w:rPr>
          <w:rStyle w:val="Brak"/>
          <w:rFonts w:ascii="Arial" w:hAnsi="Arial" w:cs="Arial"/>
          <w:sz w:val="22"/>
          <w:szCs w:val="22"/>
        </w:rPr>
        <w:t xml:space="preserve">b działających w jego imieniu, obejmujące w </w:t>
      </w:r>
      <w:proofErr w:type="spellStart"/>
      <w:r w:rsidRPr="007D4265">
        <w:rPr>
          <w:rStyle w:val="Brak"/>
          <w:rFonts w:ascii="Arial" w:hAnsi="Arial" w:cs="Arial"/>
          <w:sz w:val="22"/>
          <w:szCs w:val="22"/>
        </w:rPr>
        <w:t>szczeg</w:t>
      </w:r>
      <w:proofErr w:type="spellEnd"/>
      <w:r w:rsidRPr="007D4265">
        <w:rPr>
          <w:rStyle w:val="Brak"/>
          <w:rFonts w:ascii="Arial" w:hAnsi="Arial" w:cs="Arial"/>
          <w:sz w:val="22"/>
          <w:szCs w:val="22"/>
          <w:lang w:val="es-ES_tradnl"/>
        </w:rPr>
        <w:t>ó</w:t>
      </w:r>
      <w:proofErr w:type="spellStart"/>
      <w:r w:rsidRPr="007D4265">
        <w:rPr>
          <w:rStyle w:val="Brak"/>
          <w:rFonts w:ascii="Arial" w:hAnsi="Arial" w:cs="Arial"/>
          <w:sz w:val="22"/>
          <w:szCs w:val="22"/>
        </w:rPr>
        <w:t>lności</w:t>
      </w:r>
      <w:proofErr w:type="spellEnd"/>
      <w:r w:rsidRPr="007D4265">
        <w:rPr>
          <w:rStyle w:val="Brak"/>
          <w:rFonts w:ascii="Arial" w:hAnsi="Arial" w:cs="Arial"/>
          <w:sz w:val="22"/>
          <w:szCs w:val="22"/>
        </w:rPr>
        <w:t xml:space="preserve"> imię, nazwisko, adres, nr telefonu oraz adres poczty elektronicznej, będą przetwarzane przez Administratora w następującym zakresie:</w:t>
      </w:r>
    </w:p>
    <w:p w14:paraId="4804A3FC" w14:textId="77777777" w:rsidR="00B916C1" w:rsidRPr="007D4265" w:rsidRDefault="00B916C1" w:rsidP="00B916C1">
      <w:pPr>
        <w:numPr>
          <w:ilvl w:val="1"/>
          <w:numId w:val="36"/>
        </w:numPr>
        <w:suppressAutoHyphens/>
        <w:jc w:val="both"/>
        <w:rPr>
          <w:rFonts w:ascii="Arial" w:hAnsi="Arial" w:cs="Arial"/>
          <w:sz w:val="22"/>
          <w:szCs w:val="22"/>
        </w:rPr>
      </w:pPr>
      <w:r w:rsidRPr="007D4265">
        <w:rPr>
          <w:rStyle w:val="Brak"/>
          <w:rFonts w:ascii="Arial" w:hAnsi="Arial" w:cs="Arial"/>
          <w:sz w:val="22"/>
          <w:szCs w:val="22"/>
        </w:rPr>
        <w:t xml:space="preserve">w celu wykonania umowy, </w:t>
      </w:r>
      <w:proofErr w:type="spellStart"/>
      <w:r w:rsidRPr="007D4265">
        <w:rPr>
          <w:rStyle w:val="Brak"/>
          <w:rFonts w:ascii="Arial" w:hAnsi="Arial" w:cs="Arial"/>
          <w:sz w:val="22"/>
          <w:szCs w:val="22"/>
        </w:rPr>
        <w:t>kt</w:t>
      </w:r>
      <w:proofErr w:type="spellEnd"/>
      <w:r w:rsidRPr="007D4265">
        <w:rPr>
          <w:rStyle w:val="Brak"/>
          <w:rFonts w:ascii="Arial" w:hAnsi="Arial" w:cs="Arial"/>
          <w:sz w:val="22"/>
          <w:szCs w:val="22"/>
          <w:lang w:val="es-ES_tradnl"/>
        </w:rPr>
        <w:t>ó</w:t>
      </w:r>
      <w:r w:rsidRPr="007D4265">
        <w:rPr>
          <w:rStyle w:val="Brak"/>
          <w:rFonts w:ascii="Arial" w:hAnsi="Arial" w:cs="Arial"/>
          <w:sz w:val="22"/>
          <w:szCs w:val="22"/>
        </w:rPr>
        <w:t>rej stroną jest kontrahent (art. 6 ust. 1 lit. b) RODO),</w:t>
      </w:r>
    </w:p>
    <w:p w14:paraId="7513DA61" w14:textId="77777777" w:rsidR="00B916C1" w:rsidRPr="007D4265" w:rsidRDefault="00B916C1" w:rsidP="00B916C1">
      <w:pPr>
        <w:numPr>
          <w:ilvl w:val="1"/>
          <w:numId w:val="36"/>
        </w:numPr>
        <w:suppressAutoHyphens/>
        <w:jc w:val="both"/>
        <w:rPr>
          <w:rFonts w:ascii="Arial" w:hAnsi="Arial" w:cs="Arial"/>
          <w:sz w:val="22"/>
          <w:szCs w:val="22"/>
        </w:rPr>
      </w:pPr>
      <w:r w:rsidRPr="007D4265">
        <w:rPr>
          <w:rStyle w:val="Brak"/>
          <w:rFonts w:ascii="Arial" w:hAnsi="Arial" w:cs="Arial"/>
          <w:sz w:val="22"/>
          <w:szCs w:val="22"/>
        </w:rPr>
        <w:t xml:space="preserve">w celu wypełnienia </w:t>
      </w:r>
      <w:proofErr w:type="spellStart"/>
      <w:r w:rsidRPr="007D4265">
        <w:rPr>
          <w:rStyle w:val="Brak"/>
          <w:rFonts w:ascii="Arial" w:hAnsi="Arial" w:cs="Arial"/>
          <w:sz w:val="22"/>
          <w:szCs w:val="22"/>
        </w:rPr>
        <w:t>obowiązk</w:t>
      </w:r>
      <w:proofErr w:type="spellEnd"/>
      <w:r w:rsidRPr="007D4265">
        <w:rPr>
          <w:rStyle w:val="Brak"/>
          <w:rFonts w:ascii="Arial" w:hAnsi="Arial" w:cs="Arial"/>
          <w:sz w:val="22"/>
          <w:szCs w:val="22"/>
          <w:lang w:val="es-ES_tradnl"/>
        </w:rPr>
        <w:t>ó</w:t>
      </w:r>
      <w:r w:rsidRPr="007D4265">
        <w:rPr>
          <w:rStyle w:val="Brak"/>
          <w:rFonts w:ascii="Arial" w:hAnsi="Arial" w:cs="Arial"/>
          <w:sz w:val="22"/>
          <w:szCs w:val="22"/>
        </w:rPr>
        <w:t xml:space="preserve">w prawnych ciążących na administratorze, w tym </w:t>
      </w:r>
      <w:proofErr w:type="spellStart"/>
      <w:r w:rsidRPr="007D4265">
        <w:rPr>
          <w:rStyle w:val="Brak"/>
          <w:rFonts w:ascii="Arial" w:hAnsi="Arial" w:cs="Arial"/>
          <w:sz w:val="22"/>
          <w:szCs w:val="22"/>
        </w:rPr>
        <w:t>obowiązk</w:t>
      </w:r>
      <w:proofErr w:type="spellEnd"/>
      <w:r w:rsidRPr="007D4265">
        <w:rPr>
          <w:rStyle w:val="Brak"/>
          <w:rFonts w:ascii="Arial" w:hAnsi="Arial" w:cs="Arial"/>
          <w:sz w:val="22"/>
          <w:szCs w:val="22"/>
          <w:lang w:val="es-ES_tradnl"/>
        </w:rPr>
        <w:t>ó</w:t>
      </w:r>
      <w:r w:rsidRPr="007D4265">
        <w:rPr>
          <w:rStyle w:val="Brak"/>
          <w:rFonts w:ascii="Arial" w:hAnsi="Arial" w:cs="Arial"/>
          <w:sz w:val="22"/>
          <w:szCs w:val="22"/>
        </w:rPr>
        <w:t>w podatkowych i rachunkowych (art. 6 ust. 1 lit. c) RODO),</w:t>
      </w:r>
    </w:p>
    <w:p w14:paraId="15ADA14B" w14:textId="77777777" w:rsidR="00B916C1" w:rsidRPr="007D4265" w:rsidRDefault="00B916C1" w:rsidP="00B916C1">
      <w:pPr>
        <w:numPr>
          <w:ilvl w:val="1"/>
          <w:numId w:val="36"/>
        </w:numPr>
        <w:suppressAutoHyphens/>
        <w:jc w:val="both"/>
        <w:rPr>
          <w:rFonts w:ascii="Arial" w:hAnsi="Arial" w:cs="Arial"/>
          <w:sz w:val="22"/>
          <w:szCs w:val="22"/>
        </w:rPr>
      </w:pPr>
      <w:r w:rsidRPr="007D4265">
        <w:rPr>
          <w:rStyle w:val="Brak"/>
          <w:rFonts w:ascii="Arial" w:hAnsi="Arial" w:cs="Arial"/>
          <w:sz w:val="22"/>
          <w:szCs w:val="22"/>
        </w:rPr>
        <w:t>w celach wynikających z prawnie uzasadnionych interes</w:t>
      </w:r>
      <w:r w:rsidRPr="007D4265">
        <w:rPr>
          <w:rStyle w:val="Brak"/>
          <w:rFonts w:ascii="Arial" w:hAnsi="Arial" w:cs="Arial"/>
          <w:sz w:val="22"/>
          <w:szCs w:val="22"/>
          <w:lang w:val="es-ES_tradnl"/>
        </w:rPr>
        <w:t>ó</w:t>
      </w:r>
      <w:r w:rsidRPr="007D4265">
        <w:rPr>
          <w:rStyle w:val="Brak"/>
          <w:rFonts w:ascii="Arial" w:hAnsi="Arial" w:cs="Arial"/>
          <w:sz w:val="22"/>
          <w:szCs w:val="22"/>
        </w:rPr>
        <w:t>w realizowanych przez administratora, w tym marketingu bezpośredniego oraz dochodzenia i obrony przed ewentualnymi roszczeniami (art. 6 ust. 1 lit. f) RODO).</w:t>
      </w:r>
    </w:p>
    <w:p w14:paraId="41117D02" w14:textId="77777777" w:rsidR="00B916C1" w:rsidRPr="007D4265" w:rsidRDefault="00B916C1" w:rsidP="00B916C1">
      <w:pPr>
        <w:numPr>
          <w:ilvl w:val="0"/>
          <w:numId w:val="36"/>
        </w:numPr>
        <w:suppressAutoHyphens/>
        <w:jc w:val="both"/>
        <w:rPr>
          <w:rFonts w:ascii="Arial" w:hAnsi="Arial" w:cs="Arial"/>
          <w:sz w:val="22"/>
          <w:szCs w:val="22"/>
        </w:rPr>
      </w:pPr>
      <w:r w:rsidRPr="007D4265">
        <w:rPr>
          <w:rStyle w:val="Brak"/>
          <w:rFonts w:ascii="Arial" w:hAnsi="Arial" w:cs="Arial"/>
          <w:sz w:val="22"/>
          <w:szCs w:val="22"/>
        </w:rPr>
        <w:t xml:space="preserve">Dane osobowe będą przetwarzane przez cały okres obowiązywania umowy, jak też przez kolejne 6 lat od końca roku, w </w:t>
      </w:r>
      <w:proofErr w:type="spellStart"/>
      <w:r w:rsidRPr="007D4265">
        <w:rPr>
          <w:rStyle w:val="Brak"/>
          <w:rFonts w:ascii="Arial" w:hAnsi="Arial" w:cs="Arial"/>
          <w:sz w:val="22"/>
          <w:szCs w:val="22"/>
        </w:rPr>
        <w:t>kt</w:t>
      </w:r>
      <w:proofErr w:type="spellEnd"/>
      <w:r w:rsidRPr="007D4265">
        <w:rPr>
          <w:rStyle w:val="Brak"/>
          <w:rFonts w:ascii="Arial" w:hAnsi="Arial" w:cs="Arial"/>
          <w:sz w:val="22"/>
          <w:szCs w:val="22"/>
          <w:lang w:val="es-ES_tradnl"/>
        </w:rPr>
        <w:t>ó</w:t>
      </w:r>
      <w:r w:rsidRPr="007D4265">
        <w:rPr>
          <w:rStyle w:val="Brak"/>
          <w:rFonts w:ascii="Arial" w:hAnsi="Arial" w:cs="Arial"/>
          <w:sz w:val="22"/>
          <w:szCs w:val="22"/>
        </w:rPr>
        <w:t>rym umowa zostanie zakończona, chyba że wystąpią okoliczności uzasadniają</w:t>
      </w:r>
      <w:r w:rsidRPr="007D4265">
        <w:rPr>
          <w:rStyle w:val="Brak"/>
          <w:rFonts w:ascii="Arial" w:hAnsi="Arial" w:cs="Arial"/>
          <w:sz w:val="22"/>
          <w:szCs w:val="22"/>
          <w:lang w:val="fr-FR"/>
        </w:rPr>
        <w:t>ce d</w:t>
      </w:r>
      <w:proofErr w:type="spellStart"/>
      <w:r w:rsidRPr="007D4265">
        <w:rPr>
          <w:rStyle w:val="Brak"/>
          <w:rFonts w:ascii="Arial" w:hAnsi="Arial" w:cs="Arial"/>
          <w:sz w:val="22"/>
          <w:szCs w:val="22"/>
        </w:rPr>
        <w:t>łuższy</w:t>
      </w:r>
      <w:proofErr w:type="spellEnd"/>
      <w:r w:rsidRPr="007D4265">
        <w:rPr>
          <w:rStyle w:val="Brak"/>
          <w:rFonts w:ascii="Arial" w:hAnsi="Arial" w:cs="Arial"/>
          <w:sz w:val="22"/>
          <w:szCs w:val="22"/>
        </w:rPr>
        <w:t xml:space="preserve"> okres przetwarzania danych osobowych, takie jak wszczęcie postępowania przed właściwym organem lub sądem powszechnym.</w:t>
      </w:r>
    </w:p>
    <w:p w14:paraId="56F5897F" w14:textId="77777777" w:rsidR="00B916C1" w:rsidRPr="007D4265" w:rsidRDefault="00B916C1" w:rsidP="00B916C1">
      <w:pPr>
        <w:numPr>
          <w:ilvl w:val="0"/>
          <w:numId w:val="36"/>
        </w:numPr>
        <w:suppressAutoHyphens/>
        <w:jc w:val="both"/>
        <w:rPr>
          <w:rFonts w:ascii="Arial" w:hAnsi="Arial" w:cs="Arial"/>
          <w:sz w:val="22"/>
          <w:szCs w:val="22"/>
        </w:rPr>
      </w:pPr>
      <w:r w:rsidRPr="007D4265">
        <w:rPr>
          <w:rStyle w:val="Brak"/>
          <w:rFonts w:ascii="Arial" w:hAnsi="Arial" w:cs="Arial"/>
          <w:sz w:val="22"/>
          <w:szCs w:val="22"/>
        </w:rPr>
        <w:t xml:space="preserve">Administrator informuje, że podanie danych osobowych jest dobrowolne, ale niezbędne dla zawarcia i realizacji umowy. Osobom, </w:t>
      </w:r>
      <w:proofErr w:type="spellStart"/>
      <w:r w:rsidRPr="007D4265">
        <w:rPr>
          <w:rStyle w:val="Brak"/>
          <w:rFonts w:ascii="Arial" w:hAnsi="Arial" w:cs="Arial"/>
          <w:sz w:val="22"/>
          <w:szCs w:val="22"/>
        </w:rPr>
        <w:t>kt</w:t>
      </w:r>
      <w:proofErr w:type="spellEnd"/>
      <w:r w:rsidRPr="007D4265">
        <w:rPr>
          <w:rStyle w:val="Brak"/>
          <w:rFonts w:ascii="Arial" w:hAnsi="Arial" w:cs="Arial"/>
          <w:sz w:val="22"/>
          <w:szCs w:val="22"/>
          <w:lang w:val="es-ES_tradnl"/>
        </w:rPr>
        <w:t>ó</w:t>
      </w:r>
      <w:proofErr w:type="spellStart"/>
      <w:r w:rsidRPr="007D4265">
        <w:rPr>
          <w:rStyle w:val="Brak"/>
          <w:rFonts w:ascii="Arial" w:hAnsi="Arial" w:cs="Arial"/>
          <w:sz w:val="22"/>
          <w:szCs w:val="22"/>
        </w:rPr>
        <w:t>rych</w:t>
      </w:r>
      <w:proofErr w:type="spellEnd"/>
      <w:r w:rsidRPr="007D4265">
        <w:rPr>
          <w:rStyle w:val="Brak"/>
          <w:rFonts w:ascii="Arial" w:hAnsi="Arial" w:cs="Arial"/>
          <w:sz w:val="22"/>
          <w:szCs w:val="22"/>
        </w:rPr>
        <w:t xml:space="preserve"> dane dotyczą przysługuje prawo dostępu do danych, ich sprostowania, usunięcia lub ograniczenia przetwarzania lub o prawie do wniesienia sprzeciwu wobec przetwarzania, jak też prawo do przenoszenia danych.</w:t>
      </w:r>
    </w:p>
    <w:p w14:paraId="24A8A9D3" w14:textId="77777777" w:rsidR="00B916C1" w:rsidRPr="007D4265" w:rsidRDefault="00B916C1" w:rsidP="00B916C1">
      <w:pPr>
        <w:numPr>
          <w:ilvl w:val="0"/>
          <w:numId w:val="36"/>
        </w:numPr>
        <w:suppressAutoHyphens/>
        <w:jc w:val="both"/>
        <w:rPr>
          <w:rFonts w:ascii="Arial" w:hAnsi="Arial" w:cs="Arial"/>
          <w:sz w:val="22"/>
          <w:szCs w:val="22"/>
        </w:rPr>
      </w:pPr>
      <w:r w:rsidRPr="007D4265">
        <w:rPr>
          <w:rStyle w:val="Brak"/>
          <w:rFonts w:ascii="Arial" w:hAnsi="Arial" w:cs="Arial"/>
          <w:sz w:val="22"/>
          <w:szCs w:val="22"/>
        </w:rPr>
        <w:t xml:space="preserve">Administrator nie przekazuje danych osobowych innym podmiotom. Jednocześnie Administrator informuje, że powierza do przetwarzania dane podmiotom, z </w:t>
      </w:r>
      <w:proofErr w:type="spellStart"/>
      <w:r w:rsidRPr="007D4265">
        <w:rPr>
          <w:rStyle w:val="Brak"/>
          <w:rFonts w:ascii="Arial" w:hAnsi="Arial" w:cs="Arial"/>
          <w:sz w:val="22"/>
          <w:szCs w:val="22"/>
        </w:rPr>
        <w:t>kt</w:t>
      </w:r>
      <w:proofErr w:type="spellEnd"/>
      <w:r w:rsidRPr="007D4265">
        <w:rPr>
          <w:rStyle w:val="Brak"/>
          <w:rFonts w:ascii="Arial" w:hAnsi="Arial" w:cs="Arial"/>
          <w:sz w:val="22"/>
          <w:szCs w:val="22"/>
          <w:lang w:val="es-ES_tradnl"/>
        </w:rPr>
        <w:t>ó</w:t>
      </w:r>
      <w:proofErr w:type="spellStart"/>
      <w:r w:rsidRPr="007D4265">
        <w:rPr>
          <w:rStyle w:val="Brak"/>
          <w:rFonts w:ascii="Arial" w:hAnsi="Arial" w:cs="Arial"/>
          <w:sz w:val="22"/>
          <w:szCs w:val="22"/>
        </w:rPr>
        <w:t>rymi</w:t>
      </w:r>
      <w:proofErr w:type="spellEnd"/>
      <w:r w:rsidRPr="007D4265">
        <w:rPr>
          <w:rStyle w:val="Brak"/>
          <w:rFonts w:ascii="Arial" w:hAnsi="Arial" w:cs="Arial"/>
          <w:sz w:val="22"/>
          <w:szCs w:val="22"/>
        </w:rPr>
        <w:t xml:space="preserve"> na stałe współpracuje, a </w:t>
      </w:r>
      <w:proofErr w:type="spellStart"/>
      <w:r w:rsidRPr="007D4265">
        <w:rPr>
          <w:rStyle w:val="Brak"/>
          <w:rFonts w:ascii="Arial" w:hAnsi="Arial" w:cs="Arial"/>
          <w:sz w:val="22"/>
          <w:szCs w:val="22"/>
        </w:rPr>
        <w:t>kt</w:t>
      </w:r>
      <w:proofErr w:type="spellEnd"/>
      <w:r w:rsidRPr="007D4265">
        <w:rPr>
          <w:rStyle w:val="Brak"/>
          <w:rFonts w:ascii="Arial" w:hAnsi="Arial" w:cs="Arial"/>
          <w:sz w:val="22"/>
          <w:szCs w:val="22"/>
          <w:lang w:val="es-ES_tradnl"/>
        </w:rPr>
        <w:t>ó</w:t>
      </w:r>
      <w:r w:rsidRPr="007D4265">
        <w:rPr>
          <w:rStyle w:val="Brak"/>
          <w:rFonts w:ascii="Arial" w:hAnsi="Arial" w:cs="Arial"/>
          <w:sz w:val="22"/>
          <w:szCs w:val="22"/>
        </w:rPr>
        <w:t xml:space="preserve">re odpowiadają za jego obsługę informatyczną, księgową i prawną. Podmioty te działają na podstawie </w:t>
      </w:r>
      <w:proofErr w:type="spellStart"/>
      <w:r w:rsidRPr="007D4265">
        <w:rPr>
          <w:rStyle w:val="Brak"/>
          <w:rFonts w:ascii="Arial" w:hAnsi="Arial" w:cs="Arial"/>
          <w:sz w:val="22"/>
          <w:szCs w:val="22"/>
        </w:rPr>
        <w:t>um</w:t>
      </w:r>
      <w:proofErr w:type="spellEnd"/>
      <w:r w:rsidRPr="007D4265">
        <w:rPr>
          <w:rStyle w:val="Brak"/>
          <w:rFonts w:ascii="Arial" w:hAnsi="Arial" w:cs="Arial"/>
          <w:sz w:val="22"/>
          <w:szCs w:val="22"/>
          <w:lang w:val="es-ES_tradnl"/>
        </w:rPr>
        <w:t>ó</w:t>
      </w:r>
      <w:r w:rsidRPr="007D4265">
        <w:rPr>
          <w:rStyle w:val="Brak"/>
          <w:rFonts w:ascii="Arial" w:hAnsi="Arial" w:cs="Arial"/>
          <w:sz w:val="22"/>
          <w:szCs w:val="22"/>
        </w:rPr>
        <w:t>w z Administratorem i na r</w:t>
      </w:r>
      <w:r w:rsidRPr="007D4265">
        <w:rPr>
          <w:rStyle w:val="Brak"/>
          <w:rFonts w:ascii="Arial" w:hAnsi="Arial" w:cs="Arial"/>
          <w:sz w:val="22"/>
          <w:szCs w:val="22"/>
          <w:lang w:val="es-ES_tradnl"/>
        </w:rPr>
        <w:t>ó</w:t>
      </w:r>
      <w:proofErr w:type="spellStart"/>
      <w:r w:rsidRPr="007D4265">
        <w:rPr>
          <w:rStyle w:val="Brak"/>
          <w:rFonts w:ascii="Arial" w:hAnsi="Arial" w:cs="Arial"/>
          <w:sz w:val="22"/>
          <w:szCs w:val="22"/>
        </w:rPr>
        <w:t>wni</w:t>
      </w:r>
      <w:proofErr w:type="spellEnd"/>
      <w:r w:rsidRPr="007D4265">
        <w:rPr>
          <w:rStyle w:val="Brak"/>
          <w:rFonts w:ascii="Arial" w:hAnsi="Arial" w:cs="Arial"/>
          <w:sz w:val="22"/>
          <w:szCs w:val="22"/>
        </w:rPr>
        <w:t xml:space="preserve"> z Administratorem są zobowiązane do ochrony danych osobowych.</w:t>
      </w:r>
    </w:p>
    <w:p w14:paraId="7587D193" w14:textId="77777777" w:rsidR="00B916C1" w:rsidRPr="007D4265" w:rsidRDefault="00B916C1" w:rsidP="00B916C1">
      <w:pPr>
        <w:numPr>
          <w:ilvl w:val="0"/>
          <w:numId w:val="36"/>
        </w:numPr>
        <w:suppressAutoHyphens/>
        <w:jc w:val="both"/>
        <w:rPr>
          <w:rFonts w:ascii="Arial" w:hAnsi="Arial" w:cs="Arial"/>
          <w:sz w:val="22"/>
          <w:szCs w:val="22"/>
        </w:rPr>
      </w:pPr>
      <w:r w:rsidRPr="007D4265">
        <w:rPr>
          <w:rStyle w:val="Brak"/>
          <w:rFonts w:ascii="Arial" w:hAnsi="Arial" w:cs="Arial"/>
          <w:sz w:val="22"/>
          <w:szCs w:val="22"/>
        </w:rPr>
        <w:t>Administrator nie przekazuje danych osobowych</w:t>
      </w:r>
      <w:bookmarkStart w:id="0" w:name="mainform253Afullcontentdocumentview"/>
      <w:bookmarkEnd w:id="0"/>
      <w:r w:rsidRPr="007D4265">
        <w:rPr>
          <w:rStyle w:val="Brak"/>
          <w:rFonts w:ascii="Arial" w:hAnsi="Arial" w:cs="Arial"/>
          <w:sz w:val="22"/>
          <w:szCs w:val="22"/>
        </w:rPr>
        <w:t xml:space="preserve"> </w:t>
      </w:r>
      <w:r w:rsidRPr="007D4265">
        <w:rPr>
          <w:rStyle w:val="Brak"/>
          <w:rFonts w:ascii="Arial" w:hAnsi="Arial" w:cs="Arial"/>
          <w:sz w:val="22"/>
          <w:szCs w:val="22"/>
          <w:lang w:val="pt-PT"/>
        </w:rPr>
        <w:t>do pa</w:t>
      </w:r>
      <w:proofErr w:type="spellStart"/>
      <w:r w:rsidRPr="007D4265">
        <w:rPr>
          <w:rStyle w:val="Brak"/>
          <w:rFonts w:ascii="Arial" w:hAnsi="Arial" w:cs="Arial"/>
          <w:sz w:val="22"/>
          <w:szCs w:val="22"/>
        </w:rPr>
        <w:t>ństwa</w:t>
      </w:r>
      <w:proofErr w:type="spellEnd"/>
      <w:r w:rsidRPr="007D4265">
        <w:rPr>
          <w:rStyle w:val="Brak"/>
          <w:rFonts w:ascii="Arial" w:hAnsi="Arial" w:cs="Arial"/>
          <w:sz w:val="22"/>
          <w:szCs w:val="22"/>
        </w:rPr>
        <w:t xml:space="preserve"> trzeciego lub organizacji międzynarodowej, przy czym dane osobowe przechowywane w postaci elektronicznej mogą być przechowywane na serwerach znajdujących się poza granicami RP.</w:t>
      </w:r>
    </w:p>
    <w:p w14:paraId="767FF101" w14:textId="77777777" w:rsidR="00B916C1" w:rsidRPr="007D4265" w:rsidRDefault="00B916C1" w:rsidP="00B916C1">
      <w:pPr>
        <w:pStyle w:val="Tekstpodstawowy"/>
        <w:numPr>
          <w:ilvl w:val="0"/>
          <w:numId w:val="36"/>
        </w:numPr>
        <w:jc w:val="both"/>
        <w:rPr>
          <w:rFonts w:ascii="Arial" w:hAnsi="Arial" w:cs="Arial"/>
          <w:sz w:val="22"/>
          <w:szCs w:val="22"/>
        </w:rPr>
      </w:pPr>
      <w:r w:rsidRPr="007D4265">
        <w:rPr>
          <w:rStyle w:val="Brak"/>
          <w:rFonts w:ascii="Arial" w:hAnsi="Arial" w:cs="Arial"/>
          <w:sz w:val="22"/>
          <w:szCs w:val="22"/>
        </w:rPr>
        <w:t xml:space="preserve">Osoba, </w:t>
      </w:r>
      <w:proofErr w:type="spellStart"/>
      <w:r w:rsidRPr="007D4265">
        <w:rPr>
          <w:rStyle w:val="Brak"/>
          <w:rFonts w:ascii="Arial" w:hAnsi="Arial" w:cs="Arial"/>
          <w:sz w:val="22"/>
          <w:szCs w:val="22"/>
        </w:rPr>
        <w:t>kt</w:t>
      </w:r>
      <w:proofErr w:type="spellEnd"/>
      <w:r w:rsidRPr="007D4265">
        <w:rPr>
          <w:rStyle w:val="Brak"/>
          <w:rFonts w:ascii="Arial" w:hAnsi="Arial" w:cs="Arial"/>
          <w:sz w:val="22"/>
          <w:szCs w:val="22"/>
          <w:lang w:val="es-ES_tradnl"/>
        </w:rPr>
        <w:t>ó</w:t>
      </w:r>
      <w:r w:rsidRPr="007D4265">
        <w:rPr>
          <w:rStyle w:val="Brak"/>
          <w:rFonts w:ascii="Arial" w:hAnsi="Arial" w:cs="Arial"/>
          <w:sz w:val="22"/>
          <w:szCs w:val="22"/>
        </w:rPr>
        <w:t xml:space="preserve">rej dane dotyczą, ma prawo wnieść </w:t>
      </w:r>
      <w:r w:rsidRPr="007D4265">
        <w:rPr>
          <w:rStyle w:val="Brak"/>
          <w:rFonts w:ascii="Arial" w:hAnsi="Arial" w:cs="Arial"/>
          <w:sz w:val="22"/>
          <w:szCs w:val="22"/>
          <w:lang w:val="sv-SE"/>
        </w:rPr>
        <w:t>skarg</w:t>
      </w:r>
      <w:r w:rsidRPr="007D4265">
        <w:rPr>
          <w:rStyle w:val="Brak"/>
          <w:rFonts w:ascii="Arial" w:hAnsi="Arial" w:cs="Arial"/>
          <w:sz w:val="22"/>
          <w:szCs w:val="22"/>
        </w:rPr>
        <w:t xml:space="preserve">ę do organu nadzoru, </w:t>
      </w:r>
      <w:proofErr w:type="spellStart"/>
      <w:r w:rsidRPr="007D4265">
        <w:rPr>
          <w:rStyle w:val="Brak"/>
          <w:rFonts w:ascii="Arial" w:hAnsi="Arial" w:cs="Arial"/>
          <w:sz w:val="22"/>
          <w:szCs w:val="22"/>
        </w:rPr>
        <w:t>kt</w:t>
      </w:r>
      <w:proofErr w:type="spellEnd"/>
      <w:r w:rsidRPr="007D4265">
        <w:rPr>
          <w:rStyle w:val="Brak"/>
          <w:rFonts w:ascii="Arial" w:hAnsi="Arial" w:cs="Arial"/>
          <w:sz w:val="22"/>
          <w:szCs w:val="22"/>
          <w:lang w:val="es-ES_tradnl"/>
        </w:rPr>
        <w:t>ó</w:t>
      </w:r>
      <w:r w:rsidRPr="007D4265">
        <w:rPr>
          <w:rStyle w:val="Brak"/>
          <w:rFonts w:ascii="Arial" w:hAnsi="Arial" w:cs="Arial"/>
          <w:sz w:val="22"/>
          <w:szCs w:val="22"/>
        </w:rPr>
        <w:t>rym w Polsce jest Prezes Urzędu Ochrony Danych Osobowych, ul. Stawki 2, 00-193 Warszawa.</w:t>
      </w:r>
    </w:p>
    <w:p w14:paraId="254DB644" w14:textId="77777777" w:rsidR="00B916C1" w:rsidRPr="007D4265" w:rsidRDefault="00B916C1" w:rsidP="00B916C1">
      <w:pPr>
        <w:pStyle w:val="Domylne"/>
        <w:suppressAutoHyphens/>
        <w:spacing w:after="213" w:line="85" w:lineRule="atLeast"/>
        <w:rPr>
          <w:rFonts w:ascii="Arial" w:hAnsi="Arial" w:cs="Arial"/>
        </w:rPr>
      </w:pPr>
    </w:p>
    <w:p w14:paraId="100D9C87" w14:textId="74AB4979" w:rsidR="0060522F" w:rsidRPr="007D4265" w:rsidRDefault="0060522F" w:rsidP="00B916C1">
      <w:pPr>
        <w:pStyle w:val="Tre"/>
        <w:spacing w:after="160" w:line="259" w:lineRule="auto"/>
        <w:jc w:val="both"/>
        <w:rPr>
          <w:rFonts w:ascii="Arial" w:hAnsi="Arial" w:cs="Arial"/>
        </w:rPr>
      </w:pPr>
    </w:p>
    <w:sectPr w:rsidR="0060522F" w:rsidRPr="007D4265">
      <w:headerReference w:type="default" r:id="rId11"/>
      <w:pgSz w:w="11906" w:h="16838"/>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D1CF4" w14:textId="77777777" w:rsidR="006257CD" w:rsidRPr="00A83364" w:rsidRDefault="006257CD">
      <w:r w:rsidRPr="00A83364">
        <w:separator/>
      </w:r>
    </w:p>
  </w:endnote>
  <w:endnote w:type="continuationSeparator" w:id="0">
    <w:p w14:paraId="2E4D802B" w14:textId="77777777" w:rsidR="006257CD" w:rsidRPr="00A83364" w:rsidRDefault="006257CD">
      <w:r w:rsidRPr="00A833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Avenir Next Regular">
    <w:altName w:val="Calibri"/>
    <w:charset w:val="00"/>
    <w:family w:val="swiss"/>
    <w:pitch w:val="variable"/>
    <w:sig w:usb0="8000002F" w:usb1="5000204A" w:usb2="00000000" w:usb3="00000000" w:csb0="0000009B" w:csb1="00000000"/>
  </w:font>
  <w:font w:name="Avenir Next Ultra Light">
    <w:altName w:val="Calibri"/>
    <w:charset w:val="4D"/>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40843" w14:textId="236B2B11" w:rsidR="00B916C1" w:rsidRDefault="00B916C1">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eastAsia="Avenir Next Regular" w:hAnsi="Avenir Next Regular" w:cs="Avenir Next Regular"/>
        <w:sz w:val="12"/>
        <w:szCs w:val="12"/>
      </w:rPr>
      <w:tab/>
    </w:r>
    <w:r>
      <w:rPr>
        <w:rFonts w:ascii="Avenir Next Regular" w:eastAsia="Avenir Next Regular" w:hAnsi="Avenir Next Regular" w:cs="Avenir Next Regular"/>
        <w:sz w:val="12"/>
        <w:szCs w:val="12"/>
      </w:rPr>
      <w:tab/>
    </w:r>
  </w:p>
  <w:p w14:paraId="5720E501" w14:textId="1E2476ED" w:rsidR="00B916C1" w:rsidRDefault="00B916C1">
    <w:pPr>
      <w:pStyle w:val="Domylne"/>
      <w:tabs>
        <w:tab w:val="center" w:pos="4819"/>
        <w:tab w:val="right" w:pos="9638"/>
      </w:tabs>
      <w:rPr>
        <w:rFonts w:ascii="Avenir Next Regular" w:eastAsia="Avenir Next Regular" w:hAnsi="Avenir Next Regular" w:cs="Avenir Next Regular"/>
        <w:sz w:val="12"/>
        <w:szCs w:val="12"/>
      </w:rPr>
    </w:pPr>
    <w:r>
      <w:rPr>
        <w:rFonts w:ascii="Avenir Next Regular" w:eastAsia="Avenir Next Regular" w:hAnsi="Avenir Next Regular" w:cs="Avenir Next Regular"/>
        <w:noProof/>
        <w:sz w:val="10"/>
        <w:szCs w:val="10"/>
      </w:rPr>
      <mc:AlternateContent>
        <mc:Choice Requires="wps">
          <w:drawing>
            <wp:inline distT="0" distB="0" distL="0" distR="0" wp14:anchorId="22322124" wp14:editId="782E225D">
              <wp:extent cx="6120057" cy="11814"/>
              <wp:effectExtent l="0" t="0" r="0" b="0"/>
              <wp:docPr id="1073741827" name="officeArt object" descr="Rectangle"/>
              <wp:cNvGraphicFramePr/>
              <a:graphic xmlns:a="http://schemas.openxmlformats.org/drawingml/2006/main">
                <a:graphicData uri="http://schemas.microsoft.com/office/word/2010/wordprocessingShape">
                  <wps:wsp>
                    <wps:cNvSpPr/>
                    <wps:spPr>
                      <a:xfrm>
                        <a:off x="0" y="0"/>
                        <a:ext cx="6120057" cy="11814"/>
                      </a:xfrm>
                      <a:prstGeom prst="rect">
                        <a:avLst/>
                      </a:prstGeom>
                      <a:solidFill>
                        <a:srgbClr val="000000"/>
                      </a:solidFill>
                      <a:ln w="12700" cap="flat">
                        <a:noFill/>
                        <a:miter lim="400000"/>
                      </a:ln>
                      <a:effectLst/>
                    </wps:spPr>
                    <wps:bodyPr/>
                  </wps:wsp>
                </a:graphicData>
              </a:graphic>
            </wp:inline>
          </w:drawing>
        </mc:Choice>
        <mc:Fallback>
          <w:pict>
            <v:rect w14:anchorId="7050DDDF" id="officeArt object" o:spid="_x0000_s1026" alt="Rectangle" style="width:481.9pt;height:.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" fillcolor="black" stroked="f" strokeweight="1pt">
              <v:stroke miterlimit="4"/>
              <w10:anchorlock/>
            </v:rect>
          </w:pict>
        </mc:Fallback>
      </mc:AlternateContent>
    </w:r>
    <w:r>
      <w:rPr>
        <w:rFonts w:ascii="Avenir Next Regular" w:eastAsia="Avenir Next Regular" w:hAnsi="Avenir Next Regular" w:cs="Avenir Next Regular"/>
        <w:sz w:val="12"/>
        <w:szCs w:val="12"/>
      </w:rPr>
      <w:tab/>
    </w:r>
    <w:r>
      <w:rPr>
        <w:rFonts w:ascii="Avenir Next Regular" w:eastAsia="Avenir Next Regular" w:hAnsi="Avenir Next Regular" w:cs="Avenir Next Regular"/>
        <w:sz w:val="12"/>
        <w:szCs w:val="12"/>
      </w:rPr>
      <w:tab/>
    </w:r>
  </w:p>
  <w:p w14:paraId="6C530B4C" w14:textId="794E2895" w:rsidR="00B916C1" w:rsidRPr="00B916C1" w:rsidRDefault="00B916C1" w:rsidP="00B916C1">
    <w:pPr>
      <w:pStyle w:val="Domylne"/>
      <w:tabs>
        <w:tab w:val="right" w:pos="9638"/>
      </w:tabs>
      <w:rPr>
        <w:rFonts w:ascii="Avenir Next Regular" w:eastAsia="Avenir Next Regular" w:hAnsi="Avenir Next Regular" w:cs="Avenir Next Regular"/>
        <w:sz w:val="12"/>
        <w:szCs w:val="12"/>
      </w:rPr>
    </w:pPr>
    <w:r>
      <w:rPr>
        <w:rFonts w:ascii="Avenir Next Regular" w:hAnsi="Avenir Next Regular"/>
        <w:sz w:val="12"/>
        <w:szCs w:val="12"/>
      </w:rPr>
      <w:tab/>
    </w:r>
    <w:r w:rsidRPr="0091370D">
      <w:rPr>
        <w:rFonts w:ascii="Avenir Next Ultra Light" w:hAnsi="Avenir Next Ultra Light"/>
      </w:rPr>
      <w:t xml:space="preserve">Strona </w:t>
    </w:r>
    <w:r w:rsidRPr="0091370D">
      <w:rPr>
        <w:rFonts w:ascii="Avenir Next Ultra Light" w:eastAsia="Avenir Next Ultra Light" w:hAnsi="Avenir Next Ultra Light" w:cs="Avenir Next Ultra Light"/>
      </w:rPr>
      <w:fldChar w:fldCharType="begin"/>
    </w:r>
    <w:r w:rsidRPr="0091370D">
      <w:rPr>
        <w:rFonts w:ascii="Avenir Next Ultra Light" w:eastAsia="Avenir Next Ultra Light" w:hAnsi="Avenir Next Ultra Light" w:cs="Avenir Next Ultra Light"/>
      </w:rPr>
      <w:instrText xml:space="preserve"> PAGE </w:instrText>
    </w:r>
    <w:r w:rsidRPr="0091370D">
      <w:rPr>
        <w:rFonts w:ascii="Avenir Next Ultra Light" w:eastAsia="Avenir Next Ultra Light" w:hAnsi="Avenir Next Ultra Light" w:cs="Avenir Next Ultra Light"/>
      </w:rPr>
      <w:fldChar w:fldCharType="separate"/>
    </w:r>
    <w:r w:rsidRPr="0091370D">
      <w:rPr>
        <w:rFonts w:ascii="Avenir Next Ultra Light" w:eastAsia="Avenir Next Ultra Light" w:hAnsi="Avenir Next Ultra Light" w:cs="Avenir Next Ultra Light"/>
      </w:rPr>
      <w:t>1</w:t>
    </w:r>
    <w:r w:rsidRPr="0091370D">
      <w:rPr>
        <w:rFonts w:ascii="Avenir Next Ultra Light" w:eastAsia="Avenir Next Ultra Light" w:hAnsi="Avenir Next Ultra Light" w:cs="Avenir Next Ultra Light"/>
      </w:rPr>
      <w:fldChar w:fldCharType="end"/>
    </w:r>
    <w:r w:rsidRPr="0091370D">
      <w:rPr>
        <w:rFonts w:ascii="Avenir Next Ultra Light" w:hAnsi="Avenir Next Ultra Light"/>
      </w:rPr>
      <w:t xml:space="preserve"> z </w:t>
    </w:r>
    <w:r>
      <w:rPr>
        <w:rFonts w:ascii="Avenir Next Ultra Light" w:eastAsia="Avenir Next Ultra Light" w:hAnsi="Avenir Next Ultra Light" w:cs="Avenir Next Ultra Light"/>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BA710" w14:textId="77777777" w:rsidR="006257CD" w:rsidRPr="00A83364" w:rsidRDefault="006257CD">
      <w:r w:rsidRPr="00A83364">
        <w:separator/>
      </w:r>
    </w:p>
  </w:footnote>
  <w:footnote w:type="continuationSeparator" w:id="0">
    <w:p w14:paraId="481B7393" w14:textId="77777777" w:rsidR="006257CD" w:rsidRPr="00A83364" w:rsidRDefault="006257CD">
      <w:r w:rsidRPr="00A833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EC5" w14:textId="77777777" w:rsidR="00B916C1" w:rsidRDefault="00B916C1" w:rsidP="0091370D">
    <w:pPr>
      <w:pStyle w:val="Domylne"/>
      <w:tabs>
        <w:tab w:val="center" w:pos="4819"/>
        <w:tab w:val="right" w:pos="9638"/>
      </w:tabs>
      <w:jc w:val="center"/>
      <w:rPr>
        <w:sz w:val="24"/>
        <w:szCs w:val="24"/>
      </w:rPr>
    </w:pPr>
    <w:r>
      <w:rPr>
        <w:noProof/>
      </w:rPr>
      <w:drawing>
        <wp:inline distT="0" distB="0" distL="0" distR="0" wp14:anchorId="1C8DD891" wp14:editId="08B9EE3F">
          <wp:extent cx="5755005" cy="420370"/>
          <wp:effectExtent l="0" t="0" r="0" b="0"/>
          <wp:docPr id="1269169458"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55602" name="Obraz 242655602"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p w14:paraId="4D815AA8" w14:textId="77777777" w:rsidR="00B916C1" w:rsidRDefault="00B916C1">
    <w:pPr>
      <w:pStyle w:val="Domylne"/>
      <w:tabs>
        <w:tab w:val="center" w:pos="4819"/>
        <w:tab w:val="right" w:pos="9638"/>
      </w:tabs>
      <w:rPr>
        <w:sz w:val="24"/>
        <w:szCs w:val="24"/>
      </w:rPr>
    </w:pPr>
    <w:r>
      <w:rPr>
        <w:sz w:val="24"/>
        <w:szCs w:val="24"/>
      </w:rPr>
      <w:tab/>
    </w:r>
    <w:r>
      <w:rPr>
        <w:noProof/>
        <w:sz w:val="24"/>
        <w:szCs w:val="24"/>
      </w:rPr>
      <mc:AlternateContent>
        <mc:Choice Requires="wps">
          <w:drawing>
            <wp:inline distT="0" distB="0" distL="0" distR="0" wp14:anchorId="5FF5A9DF" wp14:editId="6E82B8AF">
              <wp:extent cx="6120057" cy="1181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6120057" cy="11814"/>
                      </a:xfrm>
                      <a:prstGeom prst="rect">
                        <a:avLst/>
                      </a:prstGeom>
                      <a:solidFill>
                        <a:srgbClr val="000000"/>
                      </a:solidFill>
                      <a:ln w="12700" cap="flat">
                        <a:noFill/>
                        <a:miter lim="400000"/>
                      </a:ln>
                      <a:effectLst/>
                    </wps:spPr>
                    <wps:bodyPr/>
                  </wps:wsp>
                </a:graphicData>
              </a:graphic>
            </wp:inline>
          </w:drawing>
        </mc:Choice>
        <mc:Fallback>
          <w:pict>
            <v:rect w14:anchorId="2D36BF82" id="officeArt object" o:spid="_x0000_s1026" alt="Rectangle" style="width:481.9pt;height:.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" fillcolor="black" stroked="f" strokeweight="1pt">
              <v:stroke miterlimit="4"/>
              <w10:anchorlock/>
            </v:rect>
          </w:pict>
        </mc:Fallback>
      </mc:AlternateContent>
    </w:r>
  </w:p>
  <w:p w14:paraId="1ED173DA" w14:textId="77777777" w:rsidR="00676464" w:rsidRDefault="00676464">
    <w:pPr>
      <w:pStyle w:val="Domylne"/>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4C2E8" w14:textId="021DD88C" w:rsidR="0060522F" w:rsidRPr="00A83364" w:rsidRDefault="00424B66">
    <w:r>
      <w:rPr>
        <w:noProof/>
      </w:rPr>
      <w:drawing>
        <wp:inline distT="0" distB="0" distL="0" distR="0" wp14:anchorId="4E0935B2" wp14:editId="525DC867">
          <wp:extent cx="5755005" cy="420370"/>
          <wp:effectExtent l="0" t="0" r="0" b="0"/>
          <wp:docPr id="1339243000"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55602" name="Obraz 242655602"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63CDF"/>
    <w:multiLevelType w:val="hybridMultilevel"/>
    <w:tmpl w:val="6DD63F34"/>
    <w:numStyleLink w:val="ImportedStyle3"/>
  </w:abstractNum>
  <w:abstractNum w:abstractNumId="1" w15:restartNumberingAfterBreak="0">
    <w:nsid w:val="0EF50435"/>
    <w:multiLevelType w:val="hybridMultilevel"/>
    <w:tmpl w:val="21E83032"/>
    <w:styleLink w:val="ImportedStyle7"/>
    <w:lvl w:ilvl="0" w:tplc="426695B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41AA890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C3785628">
      <w:start w:val="1"/>
      <w:numFmt w:val="lowerRoman"/>
      <w:lvlText w:val="%3."/>
      <w:lvlJc w:val="left"/>
      <w:pPr>
        <w:ind w:left="1866" w:hanging="368"/>
      </w:pPr>
      <w:rPr>
        <w:rFonts w:hAnsi="Arial Unicode MS"/>
        <w:caps w:val="0"/>
        <w:smallCaps w:val="0"/>
        <w:strike w:val="0"/>
        <w:dstrike w:val="0"/>
        <w:outline w:val="0"/>
        <w:emboss w:val="0"/>
        <w:imprint w:val="0"/>
        <w:spacing w:val="0"/>
        <w:w w:val="100"/>
        <w:kern w:val="0"/>
        <w:position w:val="0"/>
        <w:highlight w:val="none"/>
        <w:vertAlign w:val="baseline"/>
      </w:rPr>
    </w:lvl>
    <w:lvl w:ilvl="3" w:tplc="8DC8AB8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29ECBC8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71A33C8">
      <w:start w:val="1"/>
      <w:numFmt w:val="lowerRoman"/>
      <w:lvlText w:val="%6."/>
      <w:lvlJc w:val="left"/>
      <w:pPr>
        <w:ind w:left="4026" w:hanging="368"/>
      </w:pPr>
      <w:rPr>
        <w:rFonts w:hAnsi="Arial Unicode MS"/>
        <w:caps w:val="0"/>
        <w:smallCaps w:val="0"/>
        <w:strike w:val="0"/>
        <w:dstrike w:val="0"/>
        <w:outline w:val="0"/>
        <w:emboss w:val="0"/>
        <w:imprint w:val="0"/>
        <w:spacing w:val="0"/>
        <w:w w:val="100"/>
        <w:kern w:val="0"/>
        <w:position w:val="0"/>
        <w:highlight w:val="none"/>
        <w:vertAlign w:val="baseline"/>
      </w:rPr>
    </w:lvl>
    <w:lvl w:ilvl="6" w:tplc="066E2B8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4010357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32882D8">
      <w:start w:val="1"/>
      <w:numFmt w:val="lowerRoman"/>
      <w:lvlText w:val="%9."/>
      <w:lvlJc w:val="left"/>
      <w:pPr>
        <w:ind w:left="6186" w:hanging="36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06E03C4"/>
    <w:multiLevelType w:val="hybridMultilevel"/>
    <w:tmpl w:val="5D1A30BE"/>
    <w:styleLink w:val="ImportedStyle5"/>
    <w:lvl w:ilvl="0" w:tplc="36D29512">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628E5EE4">
      <w:start w:val="1"/>
      <w:numFmt w:val="lowerLetter"/>
      <w:lvlText w:val="%2."/>
      <w:lvlJc w:val="left"/>
      <w:pPr>
        <w:ind w:left="1571"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ED36E0BC">
      <w:start w:val="1"/>
      <w:numFmt w:val="lowerRoman"/>
      <w:lvlText w:val="%3."/>
      <w:lvlJc w:val="left"/>
      <w:pPr>
        <w:ind w:left="2291"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4998BA16">
      <w:start w:val="1"/>
      <w:numFmt w:val="decimal"/>
      <w:lvlText w:val="%4."/>
      <w:lvlJc w:val="left"/>
      <w:pPr>
        <w:ind w:left="3011"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74BA8906">
      <w:start w:val="1"/>
      <w:numFmt w:val="lowerLetter"/>
      <w:lvlText w:val="%5."/>
      <w:lvlJc w:val="left"/>
      <w:pPr>
        <w:ind w:left="3731"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4A2022A0">
      <w:start w:val="1"/>
      <w:numFmt w:val="lowerRoman"/>
      <w:lvlText w:val="%6."/>
      <w:lvlJc w:val="left"/>
      <w:pPr>
        <w:ind w:left="4451"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ADF4F1E2">
      <w:start w:val="1"/>
      <w:numFmt w:val="decimal"/>
      <w:lvlText w:val="%7."/>
      <w:lvlJc w:val="left"/>
      <w:pPr>
        <w:ind w:left="5171"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20D031CC">
      <w:start w:val="1"/>
      <w:numFmt w:val="lowerLetter"/>
      <w:lvlText w:val="%8."/>
      <w:lvlJc w:val="left"/>
      <w:pPr>
        <w:ind w:left="5891"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CE9A6A0C">
      <w:start w:val="1"/>
      <w:numFmt w:val="lowerRoman"/>
      <w:lvlText w:val="%9."/>
      <w:lvlJc w:val="left"/>
      <w:pPr>
        <w:ind w:left="6611"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2295274"/>
    <w:multiLevelType w:val="hybridMultilevel"/>
    <w:tmpl w:val="3492187A"/>
    <w:numStyleLink w:val="ImportedStyle10"/>
  </w:abstractNum>
  <w:abstractNum w:abstractNumId="4" w15:restartNumberingAfterBreak="0">
    <w:nsid w:val="1692116D"/>
    <w:multiLevelType w:val="hybridMultilevel"/>
    <w:tmpl w:val="CE9E0118"/>
    <w:numStyleLink w:val="ImportedStyle8"/>
  </w:abstractNum>
  <w:abstractNum w:abstractNumId="5" w15:restartNumberingAfterBreak="0">
    <w:nsid w:val="1798472E"/>
    <w:multiLevelType w:val="hybridMultilevel"/>
    <w:tmpl w:val="F4224368"/>
    <w:numStyleLink w:val="ImportedStyle6"/>
  </w:abstractNum>
  <w:abstractNum w:abstractNumId="6" w15:restartNumberingAfterBreak="0">
    <w:nsid w:val="1E985E76"/>
    <w:multiLevelType w:val="hybridMultilevel"/>
    <w:tmpl w:val="DC50A8A6"/>
    <w:numStyleLink w:val="ImportedStyle1"/>
  </w:abstractNum>
  <w:abstractNum w:abstractNumId="7" w15:restartNumberingAfterBreak="0">
    <w:nsid w:val="216855C5"/>
    <w:multiLevelType w:val="singleLevel"/>
    <w:tmpl w:val="0809000F"/>
    <w:lvl w:ilvl="0">
      <w:start w:val="1"/>
      <w:numFmt w:val="decimal"/>
      <w:lvlText w:val="%1."/>
      <w:lvlJc w:val="left"/>
      <w:pPr>
        <w:ind w:left="361" w:hanging="360"/>
      </w:pPr>
      <w:rPr>
        <w:rFonts w:hint="default"/>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7F516D8"/>
    <w:multiLevelType w:val="hybridMultilevel"/>
    <w:tmpl w:val="08589C82"/>
    <w:styleLink w:val="Zaimportowanystyl2"/>
    <w:lvl w:ilvl="0" w:tplc="A816BEE2">
      <w:start w:val="1"/>
      <w:numFmt w:val="decimal"/>
      <w:lvlText w:val="%1."/>
      <w:lvlJc w:val="left"/>
      <w:pPr>
        <w:ind w:left="720" w:hanging="360"/>
      </w:pPr>
      <w:rPr>
        <w:rFonts w:ascii="Tahoma" w:eastAsia="Tahoma" w:hAnsi="Tahoma" w:cs="Tahoma"/>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3D2368A">
      <w:start w:val="1"/>
      <w:numFmt w:val="lowerLetter"/>
      <w:lvlText w:val="%2)"/>
      <w:lvlJc w:val="left"/>
      <w:pPr>
        <w:ind w:left="10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C1456B6">
      <w:start w:val="1"/>
      <w:numFmt w:val="decimal"/>
      <w:lvlText w:val="%3."/>
      <w:lvlJc w:val="left"/>
      <w:pPr>
        <w:tabs>
          <w:tab w:val="left" w:pos="1080"/>
        </w:tabs>
        <w:ind w:left="14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A8AA2AC">
      <w:start w:val="1"/>
      <w:numFmt w:val="decimal"/>
      <w:lvlText w:val="%4."/>
      <w:lvlJc w:val="left"/>
      <w:pPr>
        <w:tabs>
          <w:tab w:val="left" w:pos="1080"/>
        </w:tabs>
        <w:ind w:left="18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DFAB0FE">
      <w:start w:val="1"/>
      <w:numFmt w:val="decimal"/>
      <w:lvlText w:val="%5."/>
      <w:lvlJc w:val="left"/>
      <w:pPr>
        <w:tabs>
          <w:tab w:val="left" w:pos="1080"/>
        </w:tabs>
        <w:ind w:left="21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827EB67C">
      <w:start w:val="1"/>
      <w:numFmt w:val="decimal"/>
      <w:lvlText w:val="%6."/>
      <w:lvlJc w:val="left"/>
      <w:pPr>
        <w:tabs>
          <w:tab w:val="left" w:pos="1080"/>
        </w:tabs>
        <w:ind w:left="25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DB485FC">
      <w:start w:val="1"/>
      <w:numFmt w:val="decimal"/>
      <w:lvlText w:val="%7."/>
      <w:lvlJc w:val="left"/>
      <w:pPr>
        <w:tabs>
          <w:tab w:val="left" w:pos="1080"/>
        </w:tabs>
        <w:ind w:left="28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98AC9EFA">
      <w:start w:val="1"/>
      <w:numFmt w:val="decimal"/>
      <w:lvlText w:val="%8."/>
      <w:lvlJc w:val="left"/>
      <w:pPr>
        <w:tabs>
          <w:tab w:val="left" w:pos="1080"/>
        </w:tabs>
        <w:ind w:left="32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8E4694C">
      <w:start w:val="1"/>
      <w:numFmt w:val="decimal"/>
      <w:lvlText w:val="%9."/>
      <w:lvlJc w:val="left"/>
      <w:pPr>
        <w:tabs>
          <w:tab w:val="left" w:pos="1080"/>
        </w:tabs>
        <w:ind w:left="36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2FC1C25"/>
    <w:multiLevelType w:val="hybridMultilevel"/>
    <w:tmpl w:val="009E03CC"/>
    <w:styleLink w:val="ImportedStyle2"/>
    <w:lvl w:ilvl="0" w:tplc="E3FAA97A">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2AF44EF0">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9BE2B8DC">
      <w:start w:val="1"/>
      <w:numFmt w:val="lowerRoman"/>
      <w:lvlText w:val="%3."/>
      <w:lvlJc w:val="left"/>
      <w:pPr>
        <w:ind w:left="1865"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794CE1B6">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BA76DF02">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C980CA52">
      <w:start w:val="1"/>
      <w:numFmt w:val="lowerRoman"/>
      <w:lvlText w:val="%6."/>
      <w:lvlJc w:val="left"/>
      <w:pPr>
        <w:ind w:left="4025"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676C0CB6">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E514DFB4">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93EA2048">
      <w:start w:val="1"/>
      <w:numFmt w:val="lowerRoman"/>
      <w:lvlText w:val="%9."/>
      <w:lvlJc w:val="left"/>
      <w:pPr>
        <w:ind w:left="6185"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36730C78"/>
    <w:multiLevelType w:val="hybridMultilevel"/>
    <w:tmpl w:val="F4224368"/>
    <w:styleLink w:val="ImportedStyle6"/>
    <w:lvl w:ilvl="0" w:tplc="4B349B7A">
      <w:start w:val="1"/>
      <w:numFmt w:val="decimal"/>
      <w:lvlText w:val="%1."/>
      <w:lvlJc w:val="left"/>
      <w:pPr>
        <w:ind w:left="426"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3C1ED4CE">
      <w:start w:val="1"/>
      <w:numFmt w:val="lowerLetter"/>
      <w:lvlText w:val="%2."/>
      <w:lvlJc w:val="left"/>
      <w:pPr>
        <w:ind w:left="114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93ACC190">
      <w:start w:val="1"/>
      <w:numFmt w:val="lowerRoman"/>
      <w:lvlText w:val="%3."/>
      <w:lvlJc w:val="left"/>
      <w:pPr>
        <w:ind w:left="1866"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4FEC9E3A">
      <w:start w:val="1"/>
      <w:numFmt w:val="decimal"/>
      <w:lvlText w:val="%4."/>
      <w:lvlJc w:val="left"/>
      <w:pPr>
        <w:ind w:left="2586"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9A764B3C">
      <w:start w:val="1"/>
      <w:numFmt w:val="lowerLetter"/>
      <w:lvlText w:val="%5."/>
      <w:lvlJc w:val="left"/>
      <w:pPr>
        <w:ind w:left="3306"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976452D4">
      <w:start w:val="1"/>
      <w:numFmt w:val="lowerRoman"/>
      <w:lvlText w:val="%6."/>
      <w:lvlJc w:val="left"/>
      <w:pPr>
        <w:ind w:left="4026"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E5EAC390">
      <w:start w:val="1"/>
      <w:numFmt w:val="decimal"/>
      <w:lvlText w:val="%7."/>
      <w:lvlJc w:val="left"/>
      <w:pPr>
        <w:ind w:left="4746"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0FAA3D52">
      <w:start w:val="1"/>
      <w:numFmt w:val="lowerLetter"/>
      <w:lvlText w:val="%8."/>
      <w:lvlJc w:val="left"/>
      <w:pPr>
        <w:ind w:left="5466"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E4169FBE">
      <w:start w:val="1"/>
      <w:numFmt w:val="lowerRoman"/>
      <w:lvlText w:val="%9."/>
      <w:lvlJc w:val="left"/>
      <w:pPr>
        <w:ind w:left="6186"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3B48666A"/>
    <w:multiLevelType w:val="hybridMultilevel"/>
    <w:tmpl w:val="7206E29E"/>
    <w:styleLink w:val="ImportedStyle11"/>
    <w:lvl w:ilvl="0" w:tplc="489E3C2A">
      <w:start w:val="1"/>
      <w:numFmt w:val="decimal"/>
      <w:lvlText w:val="%1."/>
      <w:lvlJc w:val="left"/>
      <w:pPr>
        <w:ind w:left="437" w:hanging="437"/>
      </w:pPr>
      <w:rPr>
        <w:rFonts w:hAnsi="Arial Unicode MS"/>
        <w:caps w:val="0"/>
        <w:smallCaps w:val="0"/>
        <w:strike w:val="0"/>
        <w:dstrike w:val="0"/>
        <w:outline w:val="0"/>
        <w:emboss w:val="0"/>
        <w:imprint w:val="0"/>
        <w:spacing w:val="0"/>
        <w:w w:val="100"/>
        <w:kern w:val="0"/>
        <w:position w:val="0"/>
        <w:highlight w:val="none"/>
        <w:vertAlign w:val="baseline"/>
      </w:rPr>
    </w:lvl>
    <w:lvl w:ilvl="1" w:tplc="9618867E">
      <w:start w:val="1"/>
      <w:numFmt w:val="lowerLetter"/>
      <w:lvlText w:val="%2."/>
      <w:lvlJc w:val="left"/>
      <w:pPr>
        <w:ind w:left="1146" w:hanging="437"/>
      </w:pPr>
      <w:rPr>
        <w:rFonts w:hAnsi="Arial Unicode MS"/>
        <w:caps w:val="0"/>
        <w:smallCaps w:val="0"/>
        <w:strike w:val="0"/>
        <w:dstrike w:val="0"/>
        <w:outline w:val="0"/>
        <w:emboss w:val="0"/>
        <w:imprint w:val="0"/>
        <w:spacing w:val="0"/>
        <w:w w:val="100"/>
        <w:kern w:val="0"/>
        <w:position w:val="0"/>
        <w:highlight w:val="none"/>
        <w:vertAlign w:val="baseline"/>
      </w:rPr>
    </w:lvl>
    <w:lvl w:ilvl="2" w:tplc="0CC4156A">
      <w:start w:val="1"/>
      <w:numFmt w:val="lowerRoman"/>
      <w:lvlText w:val="%3."/>
      <w:lvlJc w:val="left"/>
      <w:pPr>
        <w:ind w:left="1866" w:hanging="379"/>
      </w:pPr>
      <w:rPr>
        <w:rFonts w:hAnsi="Arial Unicode MS"/>
        <w:caps w:val="0"/>
        <w:smallCaps w:val="0"/>
        <w:strike w:val="0"/>
        <w:dstrike w:val="0"/>
        <w:outline w:val="0"/>
        <w:emboss w:val="0"/>
        <w:imprint w:val="0"/>
        <w:spacing w:val="0"/>
        <w:w w:val="100"/>
        <w:kern w:val="0"/>
        <w:position w:val="0"/>
        <w:highlight w:val="none"/>
        <w:vertAlign w:val="baseline"/>
      </w:rPr>
    </w:lvl>
    <w:lvl w:ilvl="3" w:tplc="DF80EAC8">
      <w:start w:val="1"/>
      <w:numFmt w:val="decimal"/>
      <w:lvlText w:val="%4."/>
      <w:lvlJc w:val="left"/>
      <w:pPr>
        <w:ind w:left="2586" w:hanging="437"/>
      </w:pPr>
      <w:rPr>
        <w:rFonts w:hAnsi="Arial Unicode MS"/>
        <w:caps w:val="0"/>
        <w:smallCaps w:val="0"/>
        <w:strike w:val="0"/>
        <w:dstrike w:val="0"/>
        <w:outline w:val="0"/>
        <w:emboss w:val="0"/>
        <w:imprint w:val="0"/>
        <w:spacing w:val="0"/>
        <w:w w:val="100"/>
        <w:kern w:val="0"/>
        <w:position w:val="0"/>
        <w:highlight w:val="none"/>
        <w:vertAlign w:val="baseline"/>
      </w:rPr>
    </w:lvl>
    <w:lvl w:ilvl="4" w:tplc="B3E8390A">
      <w:start w:val="1"/>
      <w:numFmt w:val="lowerLetter"/>
      <w:lvlText w:val="%5."/>
      <w:lvlJc w:val="left"/>
      <w:pPr>
        <w:ind w:left="3306" w:hanging="437"/>
      </w:pPr>
      <w:rPr>
        <w:rFonts w:hAnsi="Arial Unicode MS"/>
        <w:caps w:val="0"/>
        <w:smallCaps w:val="0"/>
        <w:strike w:val="0"/>
        <w:dstrike w:val="0"/>
        <w:outline w:val="0"/>
        <w:emboss w:val="0"/>
        <w:imprint w:val="0"/>
        <w:spacing w:val="0"/>
        <w:w w:val="100"/>
        <w:kern w:val="0"/>
        <w:position w:val="0"/>
        <w:highlight w:val="none"/>
        <w:vertAlign w:val="baseline"/>
      </w:rPr>
    </w:lvl>
    <w:lvl w:ilvl="5" w:tplc="AA3A17F0">
      <w:start w:val="1"/>
      <w:numFmt w:val="lowerRoman"/>
      <w:lvlText w:val="%6."/>
      <w:lvlJc w:val="left"/>
      <w:pPr>
        <w:ind w:left="4026" w:hanging="379"/>
      </w:pPr>
      <w:rPr>
        <w:rFonts w:hAnsi="Arial Unicode MS"/>
        <w:caps w:val="0"/>
        <w:smallCaps w:val="0"/>
        <w:strike w:val="0"/>
        <w:dstrike w:val="0"/>
        <w:outline w:val="0"/>
        <w:emboss w:val="0"/>
        <w:imprint w:val="0"/>
        <w:spacing w:val="0"/>
        <w:w w:val="100"/>
        <w:kern w:val="0"/>
        <w:position w:val="0"/>
        <w:highlight w:val="none"/>
        <w:vertAlign w:val="baseline"/>
      </w:rPr>
    </w:lvl>
    <w:lvl w:ilvl="6" w:tplc="C820F79A">
      <w:start w:val="1"/>
      <w:numFmt w:val="decimal"/>
      <w:lvlText w:val="%7."/>
      <w:lvlJc w:val="left"/>
      <w:pPr>
        <w:ind w:left="4746" w:hanging="437"/>
      </w:pPr>
      <w:rPr>
        <w:rFonts w:hAnsi="Arial Unicode MS"/>
        <w:caps w:val="0"/>
        <w:smallCaps w:val="0"/>
        <w:strike w:val="0"/>
        <w:dstrike w:val="0"/>
        <w:outline w:val="0"/>
        <w:emboss w:val="0"/>
        <w:imprint w:val="0"/>
        <w:spacing w:val="0"/>
        <w:w w:val="100"/>
        <w:kern w:val="0"/>
        <w:position w:val="0"/>
        <w:highlight w:val="none"/>
        <w:vertAlign w:val="baseline"/>
      </w:rPr>
    </w:lvl>
    <w:lvl w:ilvl="7" w:tplc="6EC638EE">
      <w:start w:val="1"/>
      <w:numFmt w:val="lowerLetter"/>
      <w:lvlText w:val="%8."/>
      <w:lvlJc w:val="left"/>
      <w:pPr>
        <w:ind w:left="5466" w:hanging="437"/>
      </w:pPr>
      <w:rPr>
        <w:rFonts w:hAnsi="Arial Unicode MS"/>
        <w:caps w:val="0"/>
        <w:smallCaps w:val="0"/>
        <w:strike w:val="0"/>
        <w:dstrike w:val="0"/>
        <w:outline w:val="0"/>
        <w:emboss w:val="0"/>
        <w:imprint w:val="0"/>
        <w:spacing w:val="0"/>
        <w:w w:val="100"/>
        <w:kern w:val="0"/>
        <w:position w:val="0"/>
        <w:highlight w:val="none"/>
        <w:vertAlign w:val="baseline"/>
      </w:rPr>
    </w:lvl>
    <w:lvl w:ilvl="8" w:tplc="7EA290F0">
      <w:start w:val="1"/>
      <w:numFmt w:val="lowerRoman"/>
      <w:lvlText w:val="%9."/>
      <w:lvlJc w:val="left"/>
      <w:pPr>
        <w:ind w:left="6186" w:hanging="37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CD338B3"/>
    <w:multiLevelType w:val="hybridMultilevel"/>
    <w:tmpl w:val="783C1C4A"/>
    <w:lvl w:ilvl="0" w:tplc="FFFFFFFF">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04150019">
      <w:start w:val="1"/>
      <w:numFmt w:val="lowerLetter"/>
      <w:lvlText w:val="%2."/>
      <w:lvlJc w:val="left"/>
      <w:pPr>
        <w:ind w:left="1080" w:hanging="360"/>
      </w:pPr>
    </w:lvl>
    <w:lvl w:ilvl="2" w:tplc="FFFFFFFF">
      <w:start w:val="1"/>
      <w:numFmt w:val="lowerRoman"/>
      <w:lvlText w:val="%3."/>
      <w:lvlJc w:val="left"/>
      <w:pPr>
        <w:ind w:left="1865"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025"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185"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40292A81"/>
    <w:multiLevelType w:val="hybridMultilevel"/>
    <w:tmpl w:val="A8184C5A"/>
    <w:numStyleLink w:val="ImportedStyle4"/>
  </w:abstractNum>
  <w:abstractNum w:abstractNumId="14" w15:restartNumberingAfterBreak="0">
    <w:nsid w:val="42EF0799"/>
    <w:multiLevelType w:val="hybridMultilevel"/>
    <w:tmpl w:val="70B67E26"/>
    <w:lvl w:ilvl="0" w:tplc="04150017">
      <w:start w:val="1"/>
      <w:numFmt w:val="lowerLetter"/>
      <w:lvlText w:val="%1)"/>
      <w:lvlJc w:val="left"/>
      <w:pPr>
        <w:ind w:left="1113" w:hanging="360"/>
      </w:pPr>
    </w:lvl>
    <w:lvl w:ilvl="1" w:tplc="04150019" w:tentative="1">
      <w:start w:val="1"/>
      <w:numFmt w:val="lowerLetter"/>
      <w:lvlText w:val="%2."/>
      <w:lvlJc w:val="left"/>
      <w:pPr>
        <w:ind w:left="1833" w:hanging="360"/>
      </w:p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15" w15:restartNumberingAfterBreak="0">
    <w:nsid w:val="43210AD9"/>
    <w:multiLevelType w:val="hybridMultilevel"/>
    <w:tmpl w:val="A8184C5A"/>
    <w:styleLink w:val="ImportedStyle4"/>
    <w:lvl w:ilvl="0" w:tplc="AC0E0F92">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C32ADA3C">
      <w:start w:val="1"/>
      <w:numFmt w:val="lowerLetter"/>
      <w:lvlText w:val="%2."/>
      <w:lvlJc w:val="left"/>
      <w:pPr>
        <w:ind w:left="1571"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C7D009CC">
      <w:start w:val="1"/>
      <w:numFmt w:val="lowerRoman"/>
      <w:lvlText w:val="%3."/>
      <w:lvlJc w:val="left"/>
      <w:pPr>
        <w:ind w:left="2291"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596CF856">
      <w:start w:val="1"/>
      <w:numFmt w:val="decimal"/>
      <w:lvlText w:val="%4."/>
      <w:lvlJc w:val="left"/>
      <w:pPr>
        <w:ind w:left="3011"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91E802D0">
      <w:start w:val="1"/>
      <w:numFmt w:val="lowerLetter"/>
      <w:lvlText w:val="%5."/>
      <w:lvlJc w:val="left"/>
      <w:pPr>
        <w:ind w:left="3731"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258E408E">
      <w:start w:val="1"/>
      <w:numFmt w:val="lowerRoman"/>
      <w:lvlText w:val="%6."/>
      <w:lvlJc w:val="left"/>
      <w:pPr>
        <w:ind w:left="4451"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D3A280B6">
      <w:start w:val="1"/>
      <w:numFmt w:val="decimal"/>
      <w:lvlText w:val="%7."/>
      <w:lvlJc w:val="left"/>
      <w:pPr>
        <w:ind w:left="5171"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40B600AC">
      <w:start w:val="1"/>
      <w:numFmt w:val="lowerLetter"/>
      <w:lvlText w:val="%8."/>
      <w:lvlJc w:val="left"/>
      <w:pPr>
        <w:ind w:left="5891"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2E388FC2">
      <w:start w:val="1"/>
      <w:numFmt w:val="lowerRoman"/>
      <w:lvlText w:val="%9."/>
      <w:lvlJc w:val="left"/>
      <w:pPr>
        <w:ind w:left="6611"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46514CEF"/>
    <w:multiLevelType w:val="hybridMultilevel"/>
    <w:tmpl w:val="7206E29E"/>
    <w:numStyleLink w:val="ImportedStyle11"/>
  </w:abstractNum>
  <w:abstractNum w:abstractNumId="17" w15:restartNumberingAfterBreak="0">
    <w:nsid w:val="47CF133F"/>
    <w:multiLevelType w:val="hybridMultilevel"/>
    <w:tmpl w:val="CEF40050"/>
    <w:lvl w:ilvl="0" w:tplc="FFFFFFFF">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04150017">
      <w:start w:val="1"/>
      <w:numFmt w:val="lowerLetter"/>
      <w:lvlText w:val="%2)"/>
      <w:lvlJc w:val="left"/>
      <w:pPr>
        <w:ind w:left="1080" w:hanging="360"/>
      </w:pPr>
    </w:lvl>
    <w:lvl w:ilvl="2" w:tplc="FFFFFFFF">
      <w:start w:val="1"/>
      <w:numFmt w:val="lowerRoman"/>
      <w:lvlText w:val="%3."/>
      <w:lvlJc w:val="left"/>
      <w:pPr>
        <w:ind w:left="1865"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025"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185"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4B6C2AF3"/>
    <w:multiLevelType w:val="hybridMultilevel"/>
    <w:tmpl w:val="F162FA0A"/>
    <w:styleLink w:val="ImportedStyle12"/>
    <w:lvl w:ilvl="0" w:tplc="11183D82">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221E3B70">
      <w:start w:val="1"/>
      <w:numFmt w:val="lowerLetter"/>
      <w:lvlText w:val="%2."/>
      <w:lvlJc w:val="left"/>
      <w:pPr>
        <w:ind w:left="1571"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C7A59A4">
      <w:start w:val="1"/>
      <w:numFmt w:val="lowerRoman"/>
      <w:lvlText w:val="%3."/>
      <w:lvlJc w:val="left"/>
      <w:pPr>
        <w:ind w:left="2291"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7B74AE6A">
      <w:start w:val="1"/>
      <w:numFmt w:val="decimal"/>
      <w:lvlText w:val="%4."/>
      <w:lvlJc w:val="left"/>
      <w:pPr>
        <w:ind w:left="3011"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99365138">
      <w:start w:val="1"/>
      <w:numFmt w:val="lowerLetter"/>
      <w:lvlText w:val="%5."/>
      <w:lvlJc w:val="left"/>
      <w:pPr>
        <w:ind w:left="3731"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6540B9CA">
      <w:start w:val="1"/>
      <w:numFmt w:val="lowerRoman"/>
      <w:lvlText w:val="%6."/>
      <w:lvlJc w:val="left"/>
      <w:pPr>
        <w:ind w:left="4451"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2D243C00">
      <w:start w:val="1"/>
      <w:numFmt w:val="decimal"/>
      <w:lvlText w:val="%7."/>
      <w:lvlJc w:val="left"/>
      <w:pPr>
        <w:ind w:left="5171"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59A0C40C">
      <w:start w:val="1"/>
      <w:numFmt w:val="lowerLetter"/>
      <w:lvlText w:val="%8."/>
      <w:lvlJc w:val="left"/>
      <w:pPr>
        <w:ind w:left="5891"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BCA4581E">
      <w:start w:val="1"/>
      <w:numFmt w:val="lowerRoman"/>
      <w:lvlText w:val="%9."/>
      <w:lvlJc w:val="left"/>
      <w:pPr>
        <w:ind w:left="6611"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C07750D"/>
    <w:multiLevelType w:val="hybridMultilevel"/>
    <w:tmpl w:val="6DD63F34"/>
    <w:styleLink w:val="ImportedStyle3"/>
    <w:lvl w:ilvl="0" w:tplc="FBDE1D26">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DA26F9E">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2FE9CE2">
      <w:start w:val="1"/>
      <w:numFmt w:val="lowerRoman"/>
      <w:lvlText w:val="%3."/>
      <w:lvlJc w:val="left"/>
      <w:pPr>
        <w:ind w:left="1866"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00200B88">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A3C61BA">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A9AF332">
      <w:start w:val="1"/>
      <w:numFmt w:val="lowerRoman"/>
      <w:lvlText w:val="%6."/>
      <w:lvlJc w:val="left"/>
      <w:pPr>
        <w:ind w:left="4026"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7EDAEE40">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2C82E6C">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376FE9E">
      <w:start w:val="1"/>
      <w:numFmt w:val="lowerRoman"/>
      <w:lvlText w:val="%9."/>
      <w:lvlJc w:val="left"/>
      <w:pPr>
        <w:ind w:left="6186"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4B27A24"/>
    <w:multiLevelType w:val="hybridMultilevel"/>
    <w:tmpl w:val="20409CDA"/>
    <w:styleLink w:val="ImportedStyle9"/>
    <w:lvl w:ilvl="0" w:tplc="E55476E6">
      <w:start w:val="1"/>
      <w:numFmt w:val="decimal"/>
      <w:lvlText w:val="%1)"/>
      <w:lvlJc w:val="left"/>
      <w:pPr>
        <w:ind w:left="850"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D7EE5EFC">
      <w:start w:val="1"/>
      <w:numFmt w:val="lowerLetter"/>
      <w:lvlText w:val="%2."/>
      <w:lvlJc w:val="left"/>
      <w:pPr>
        <w:ind w:left="1570"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57F4BE2A">
      <w:start w:val="1"/>
      <w:numFmt w:val="lowerRoman"/>
      <w:lvlText w:val="%3."/>
      <w:lvlJc w:val="left"/>
      <w:pPr>
        <w:ind w:left="2290"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E9F877E0">
      <w:start w:val="1"/>
      <w:numFmt w:val="decimal"/>
      <w:lvlText w:val="%4."/>
      <w:lvlJc w:val="left"/>
      <w:pPr>
        <w:ind w:left="3010"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63EA83F8">
      <w:start w:val="1"/>
      <w:numFmt w:val="lowerLetter"/>
      <w:lvlText w:val="%5."/>
      <w:lvlJc w:val="left"/>
      <w:pPr>
        <w:ind w:left="3730"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3E5EE83C">
      <w:start w:val="1"/>
      <w:numFmt w:val="lowerRoman"/>
      <w:lvlText w:val="%6."/>
      <w:lvlJc w:val="left"/>
      <w:pPr>
        <w:ind w:left="4450"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F2DEF37C">
      <w:start w:val="1"/>
      <w:numFmt w:val="decimal"/>
      <w:lvlText w:val="%7."/>
      <w:lvlJc w:val="left"/>
      <w:pPr>
        <w:ind w:left="5170"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A7666928">
      <w:start w:val="1"/>
      <w:numFmt w:val="lowerLetter"/>
      <w:lvlText w:val="%8."/>
      <w:lvlJc w:val="left"/>
      <w:pPr>
        <w:ind w:left="5890"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95929ECC">
      <w:start w:val="1"/>
      <w:numFmt w:val="lowerRoman"/>
      <w:lvlText w:val="%9."/>
      <w:lvlJc w:val="left"/>
      <w:pPr>
        <w:ind w:left="6610"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563A47F1"/>
    <w:multiLevelType w:val="hybridMultilevel"/>
    <w:tmpl w:val="009E03CC"/>
    <w:numStyleLink w:val="ImportedStyle2"/>
  </w:abstractNum>
  <w:abstractNum w:abstractNumId="22" w15:restartNumberingAfterBreak="0">
    <w:nsid w:val="56B06FF7"/>
    <w:multiLevelType w:val="hybridMultilevel"/>
    <w:tmpl w:val="3492187A"/>
    <w:styleLink w:val="ImportedStyle10"/>
    <w:lvl w:ilvl="0" w:tplc="81CA963C">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0BCE1992">
      <w:start w:val="1"/>
      <w:numFmt w:val="lowerLetter"/>
      <w:lvlText w:val="%2."/>
      <w:lvlJc w:val="left"/>
      <w:pPr>
        <w:ind w:left="1571"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345ABC0A">
      <w:start w:val="1"/>
      <w:numFmt w:val="lowerRoman"/>
      <w:lvlText w:val="%3."/>
      <w:lvlJc w:val="left"/>
      <w:pPr>
        <w:ind w:left="2291"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452ABABA">
      <w:start w:val="1"/>
      <w:numFmt w:val="decimal"/>
      <w:lvlText w:val="%4."/>
      <w:lvlJc w:val="left"/>
      <w:pPr>
        <w:ind w:left="3011"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1BD4061C">
      <w:start w:val="1"/>
      <w:numFmt w:val="lowerLetter"/>
      <w:lvlText w:val="%5."/>
      <w:lvlJc w:val="left"/>
      <w:pPr>
        <w:ind w:left="3731"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D2DE17BC">
      <w:start w:val="1"/>
      <w:numFmt w:val="lowerRoman"/>
      <w:lvlText w:val="%6."/>
      <w:lvlJc w:val="left"/>
      <w:pPr>
        <w:ind w:left="4451"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D4845B12">
      <w:start w:val="1"/>
      <w:numFmt w:val="decimal"/>
      <w:lvlText w:val="%7."/>
      <w:lvlJc w:val="left"/>
      <w:pPr>
        <w:ind w:left="5171"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4F1C6A40">
      <w:start w:val="1"/>
      <w:numFmt w:val="lowerLetter"/>
      <w:lvlText w:val="%8."/>
      <w:lvlJc w:val="left"/>
      <w:pPr>
        <w:ind w:left="5891"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A32C3FD2">
      <w:start w:val="1"/>
      <w:numFmt w:val="lowerRoman"/>
      <w:lvlText w:val="%9."/>
      <w:lvlJc w:val="left"/>
      <w:pPr>
        <w:ind w:left="6611"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58381F56"/>
    <w:multiLevelType w:val="hybridMultilevel"/>
    <w:tmpl w:val="DC50A8A6"/>
    <w:styleLink w:val="ImportedStyle1"/>
    <w:lvl w:ilvl="0" w:tplc="984AD5F8">
      <w:start w:val="1"/>
      <w:numFmt w:val="decimal"/>
      <w:lvlText w:val="%1."/>
      <w:lvlJc w:val="left"/>
      <w:pPr>
        <w:ind w:left="426"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2402EB04">
      <w:start w:val="1"/>
      <w:numFmt w:val="lowerLetter"/>
      <w:lvlText w:val="%2."/>
      <w:lvlJc w:val="left"/>
      <w:pPr>
        <w:ind w:left="1146"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BAFA957C">
      <w:start w:val="1"/>
      <w:numFmt w:val="lowerRoman"/>
      <w:lvlText w:val="%3."/>
      <w:lvlJc w:val="left"/>
      <w:pPr>
        <w:ind w:left="1866"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4C247E2A">
      <w:start w:val="1"/>
      <w:numFmt w:val="decimal"/>
      <w:lvlText w:val="%4."/>
      <w:lvlJc w:val="left"/>
      <w:pPr>
        <w:ind w:left="2586"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8788F132">
      <w:start w:val="1"/>
      <w:numFmt w:val="lowerLetter"/>
      <w:lvlText w:val="%5."/>
      <w:lvlJc w:val="left"/>
      <w:pPr>
        <w:ind w:left="3306"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AC106384">
      <w:start w:val="1"/>
      <w:numFmt w:val="lowerRoman"/>
      <w:lvlText w:val="%6."/>
      <w:lvlJc w:val="left"/>
      <w:pPr>
        <w:ind w:left="4026"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4FB65E88">
      <w:start w:val="1"/>
      <w:numFmt w:val="decimal"/>
      <w:lvlText w:val="%7."/>
      <w:lvlJc w:val="left"/>
      <w:pPr>
        <w:ind w:left="4746"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1B665798">
      <w:start w:val="1"/>
      <w:numFmt w:val="lowerLetter"/>
      <w:lvlText w:val="%8."/>
      <w:lvlJc w:val="left"/>
      <w:pPr>
        <w:ind w:left="5466"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F944497A">
      <w:start w:val="1"/>
      <w:numFmt w:val="lowerRoman"/>
      <w:lvlText w:val="%9."/>
      <w:lvlJc w:val="left"/>
      <w:pPr>
        <w:ind w:left="6186"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59AF68F5"/>
    <w:multiLevelType w:val="hybridMultilevel"/>
    <w:tmpl w:val="08589C82"/>
    <w:numStyleLink w:val="Zaimportowanystyl2"/>
  </w:abstractNum>
  <w:abstractNum w:abstractNumId="25" w15:restartNumberingAfterBreak="0">
    <w:nsid w:val="5FAE72CB"/>
    <w:multiLevelType w:val="hybridMultilevel"/>
    <w:tmpl w:val="5D1A30BE"/>
    <w:numStyleLink w:val="ImportedStyle5"/>
  </w:abstractNum>
  <w:abstractNum w:abstractNumId="26" w15:restartNumberingAfterBreak="0">
    <w:nsid w:val="613F0512"/>
    <w:multiLevelType w:val="hybridMultilevel"/>
    <w:tmpl w:val="F162FA0A"/>
    <w:numStyleLink w:val="ImportedStyle12"/>
  </w:abstractNum>
  <w:abstractNum w:abstractNumId="27" w15:restartNumberingAfterBreak="0">
    <w:nsid w:val="62941B64"/>
    <w:multiLevelType w:val="hybridMultilevel"/>
    <w:tmpl w:val="21E83032"/>
    <w:numStyleLink w:val="ImportedStyle7"/>
  </w:abstractNum>
  <w:abstractNum w:abstractNumId="28" w15:restartNumberingAfterBreak="0">
    <w:nsid w:val="67B714D6"/>
    <w:multiLevelType w:val="hybridMultilevel"/>
    <w:tmpl w:val="20409CDA"/>
    <w:numStyleLink w:val="ImportedStyle9"/>
  </w:abstractNum>
  <w:abstractNum w:abstractNumId="29" w15:restartNumberingAfterBreak="0">
    <w:nsid w:val="693901C1"/>
    <w:multiLevelType w:val="hybridMultilevel"/>
    <w:tmpl w:val="CE9E0118"/>
    <w:styleLink w:val="ImportedStyle8"/>
    <w:lvl w:ilvl="0" w:tplc="74C87C34">
      <w:start w:val="1"/>
      <w:numFmt w:val="decimal"/>
      <w:lvlText w:val="%1."/>
      <w:lvlJc w:val="left"/>
      <w:pPr>
        <w:ind w:left="436" w:hanging="436"/>
      </w:pPr>
      <w:rPr>
        <w:rFonts w:hAnsi="Arial Unicode MS"/>
        <w:caps w:val="0"/>
        <w:smallCaps w:val="0"/>
        <w:strike w:val="0"/>
        <w:dstrike w:val="0"/>
        <w:outline w:val="0"/>
        <w:emboss w:val="0"/>
        <w:imprint w:val="0"/>
        <w:spacing w:val="0"/>
        <w:w w:val="100"/>
        <w:kern w:val="0"/>
        <w:position w:val="0"/>
        <w:highlight w:val="none"/>
        <w:vertAlign w:val="baseline"/>
      </w:rPr>
    </w:lvl>
    <w:lvl w:ilvl="1" w:tplc="7556FC8C">
      <w:start w:val="1"/>
      <w:numFmt w:val="lowerLetter"/>
      <w:lvlText w:val="%2."/>
      <w:lvlJc w:val="left"/>
      <w:pPr>
        <w:ind w:left="1146" w:hanging="436"/>
      </w:pPr>
      <w:rPr>
        <w:rFonts w:hAnsi="Arial Unicode MS"/>
        <w:caps w:val="0"/>
        <w:smallCaps w:val="0"/>
        <w:strike w:val="0"/>
        <w:dstrike w:val="0"/>
        <w:outline w:val="0"/>
        <w:emboss w:val="0"/>
        <w:imprint w:val="0"/>
        <w:spacing w:val="0"/>
        <w:w w:val="100"/>
        <w:kern w:val="0"/>
        <w:position w:val="0"/>
        <w:highlight w:val="none"/>
        <w:vertAlign w:val="baseline"/>
      </w:rPr>
    </w:lvl>
    <w:lvl w:ilvl="2" w:tplc="273A5BE8">
      <w:start w:val="1"/>
      <w:numFmt w:val="lowerRoman"/>
      <w:lvlText w:val="%3."/>
      <w:lvlJc w:val="left"/>
      <w:pPr>
        <w:ind w:left="1866" w:hanging="378"/>
      </w:pPr>
      <w:rPr>
        <w:rFonts w:hAnsi="Arial Unicode MS"/>
        <w:caps w:val="0"/>
        <w:smallCaps w:val="0"/>
        <w:strike w:val="0"/>
        <w:dstrike w:val="0"/>
        <w:outline w:val="0"/>
        <w:emboss w:val="0"/>
        <w:imprint w:val="0"/>
        <w:spacing w:val="0"/>
        <w:w w:val="100"/>
        <w:kern w:val="0"/>
        <w:position w:val="0"/>
        <w:highlight w:val="none"/>
        <w:vertAlign w:val="baseline"/>
      </w:rPr>
    </w:lvl>
    <w:lvl w:ilvl="3" w:tplc="5D1C6D88">
      <w:start w:val="1"/>
      <w:numFmt w:val="decimal"/>
      <w:lvlText w:val="%4."/>
      <w:lvlJc w:val="left"/>
      <w:pPr>
        <w:ind w:left="2586" w:hanging="436"/>
      </w:pPr>
      <w:rPr>
        <w:rFonts w:hAnsi="Arial Unicode MS"/>
        <w:caps w:val="0"/>
        <w:smallCaps w:val="0"/>
        <w:strike w:val="0"/>
        <w:dstrike w:val="0"/>
        <w:outline w:val="0"/>
        <w:emboss w:val="0"/>
        <w:imprint w:val="0"/>
        <w:spacing w:val="0"/>
        <w:w w:val="100"/>
        <w:kern w:val="0"/>
        <w:position w:val="0"/>
        <w:highlight w:val="none"/>
        <w:vertAlign w:val="baseline"/>
      </w:rPr>
    </w:lvl>
    <w:lvl w:ilvl="4" w:tplc="9B2C8588">
      <w:start w:val="1"/>
      <w:numFmt w:val="lowerLetter"/>
      <w:lvlText w:val="%5."/>
      <w:lvlJc w:val="left"/>
      <w:pPr>
        <w:ind w:left="3306" w:hanging="436"/>
      </w:pPr>
      <w:rPr>
        <w:rFonts w:hAnsi="Arial Unicode MS"/>
        <w:caps w:val="0"/>
        <w:smallCaps w:val="0"/>
        <w:strike w:val="0"/>
        <w:dstrike w:val="0"/>
        <w:outline w:val="0"/>
        <w:emboss w:val="0"/>
        <w:imprint w:val="0"/>
        <w:spacing w:val="0"/>
        <w:w w:val="100"/>
        <w:kern w:val="0"/>
        <w:position w:val="0"/>
        <w:highlight w:val="none"/>
        <w:vertAlign w:val="baseline"/>
      </w:rPr>
    </w:lvl>
    <w:lvl w:ilvl="5" w:tplc="186646D0">
      <w:start w:val="1"/>
      <w:numFmt w:val="lowerRoman"/>
      <w:lvlText w:val="%6."/>
      <w:lvlJc w:val="left"/>
      <w:pPr>
        <w:ind w:left="4026" w:hanging="378"/>
      </w:pPr>
      <w:rPr>
        <w:rFonts w:hAnsi="Arial Unicode MS"/>
        <w:caps w:val="0"/>
        <w:smallCaps w:val="0"/>
        <w:strike w:val="0"/>
        <w:dstrike w:val="0"/>
        <w:outline w:val="0"/>
        <w:emboss w:val="0"/>
        <w:imprint w:val="0"/>
        <w:spacing w:val="0"/>
        <w:w w:val="100"/>
        <w:kern w:val="0"/>
        <w:position w:val="0"/>
        <w:highlight w:val="none"/>
        <w:vertAlign w:val="baseline"/>
      </w:rPr>
    </w:lvl>
    <w:lvl w:ilvl="6" w:tplc="1F04209C">
      <w:start w:val="1"/>
      <w:numFmt w:val="decimal"/>
      <w:lvlText w:val="%7."/>
      <w:lvlJc w:val="left"/>
      <w:pPr>
        <w:ind w:left="4746" w:hanging="436"/>
      </w:pPr>
      <w:rPr>
        <w:rFonts w:hAnsi="Arial Unicode MS"/>
        <w:caps w:val="0"/>
        <w:smallCaps w:val="0"/>
        <w:strike w:val="0"/>
        <w:dstrike w:val="0"/>
        <w:outline w:val="0"/>
        <w:emboss w:val="0"/>
        <w:imprint w:val="0"/>
        <w:spacing w:val="0"/>
        <w:w w:val="100"/>
        <w:kern w:val="0"/>
        <w:position w:val="0"/>
        <w:highlight w:val="none"/>
        <w:vertAlign w:val="baseline"/>
      </w:rPr>
    </w:lvl>
    <w:lvl w:ilvl="7" w:tplc="48F8DF7C">
      <w:start w:val="1"/>
      <w:numFmt w:val="lowerLetter"/>
      <w:lvlText w:val="%8."/>
      <w:lvlJc w:val="left"/>
      <w:pPr>
        <w:ind w:left="5466" w:hanging="436"/>
      </w:pPr>
      <w:rPr>
        <w:rFonts w:hAnsi="Arial Unicode MS"/>
        <w:caps w:val="0"/>
        <w:smallCaps w:val="0"/>
        <w:strike w:val="0"/>
        <w:dstrike w:val="0"/>
        <w:outline w:val="0"/>
        <w:emboss w:val="0"/>
        <w:imprint w:val="0"/>
        <w:spacing w:val="0"/>
        <w:w w:val="100"/>
        <w:kern w:val="0"/>
        <w:position w:val="0"/>
        <w:highlight w:val="none"/>
        <w:vertAlign w:val="baseline"/>
      </w:rPr>
    </w:lvl>
    <w:lvl w:ilvl="8" w:tplc="3BF0B6F0">
      <w:start w:val="1"/>
      <w:numFmt w:val="lowerRoman"/>
      <w:lvlText w:val="%9."/>
      <w:lvlJc w:val="left"/>
      <w:pPr>
        <w:ind w:left="6186" w:hanging="37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6060849">
    <w:abstractNumId w:val="23"/>
  </w:num>
  <w:num w:numId="2" w16cid:durableId="1490561964">
    <w:abstractNumId w:val="6"/>
  </w:num>
  <w:num w:numId="3" w16cid:durableId="860556075">
    <w:abstractNumId w:val="9"/>
  </w:num>
  <w:num w:numId="4" w16cid:durableId="1637562816">
    <w:abstractNumId w:val="21"/>
  </w:num>
  <w:num w:numId="5" w16cid:durableId="719748373">
    <w:abstractNumId w:val="19"/>
  </w:num>
  <w:num w:numId="6" w16cid:durableId="611741845">
    <w:abstractNumId w:val="0"/>
  </w:num>
  <w:num w:numId="7" w16cid:durableId="242222979">
    <w:abstractNumId w:val="15"/>
  </w:num>
  <w:num w:numId="8" w16cid:durableId="590626114">
    <w:abstractNumId w:val="13"/>
  </w:num>
  <w:num w:numId="9" w16cid:durableId="781611951">
    <w:abstractNumId w:val="0"/>
    <w:lvlOverride w:ilvl="0">
      <w:startOverride w:val="2"/>
      <w:lvl w:ilvl="0" w:tplc="E578E06E">
        <w:start w:val="2"/>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6F22E2B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B7C473C">
        <w:start w:val="1"/>
        <w:numFmt w:val="lowerRoman"/>
        <w:lvlText w:val="%3."/>
        <w:lvlJc w:val="left"/>
        <w:pPr>
          <w:ind w:left="1866"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DE0217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F7C98B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EB688E3E">
        <w:start w:val="1"/>
        <w:numFmt w:val="lowerRoman"/>
        <w:lvlText w:val="%6."/>
        <w:lvlJc w:val="left"/>
        <w:pPr>
          <w:ind w:left="4026"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8D89A5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9467A9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53E5DCA">
        <w:start w:val="1"/>
        <w:numFmt w:val="lowerRoman"/>
        <w:lvlText w:val="%9."/>
        <w:lvlJc w:val="left"/>
        <w:pPr>
          <w:ind w:left="6186" w:hanging="3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16cid:durableId="2132241623">
    <w:abstractNumId w:val="0"/>
    <w:lvlOverride w:ilvl="0">
      <w:lvl w:ilvl="0" w:tplc="E578E06E">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F22E2B8">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B7C473C">
        <w:start w:val="1"/>
        <w:numFmt w:val="lowerRoman"/>
        <w:lvlText w:val="%3."/>
        <w:lvlJc w:val="left"/>
        <w:pPr>
          <w:ind w:left="1865" w:hanging="3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DE0217A">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F7C98B6">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B688E3E">
        <w:start w:val="1"/>
        <w:numFmt w:val="lowerRoman"/>
        <w:lvlText w:val="%6."/>
        <w:lvlJc w:val="left"/>
        <w:pPr>
          <w:ind w:left="4025" w:hanging="3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8D89A54">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9467A9C">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53E5DCA">
        <w:start w:val="1"/>
        <w:numFmt w:val="lowerRoman"/>
        <w:lvlText w:val="%9."/>
        <w:lvlJc w:val="left"/>
        <w:pPr>
          <w:ind w:left="6185" w:hanging="3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16cid:durableId="693462989">
    <w:abstractNumId w:val="2"/>
  </w:num>
  <w:num w:numId="12" w16cid:durableId="729155841">
    <w:abstractNumId w:val="25"/>
  </w:num>
  <w:num w:numId="13" w16cid:durableId="1182620773">
    <w:abstractNumId w:val="25"/>
    <w:lvlOverride w:ilvl="0">
      <w:lvl w:ilvl="0" w:tplc="267A7E14">
        <w:start w:val="1"/>
        <w:numFmt w:val="decimal"/>
        <w:lvlText w:val="%1)"/>
        <w:lvlJc w:val="left"/>
        <w:pPr>
          <w:ind w:left="850"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30AA9A8">
        <w:start w:val="1"/>
        <w:numFmt w:val="lowerLetter"/>
        <w:lvlText w:val="%2."/>
        <w:lvlJc w:val="left"/>
        <w:pPr>
          <w:ind w:left="1570"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2AE154A">
        <w:start w:val="1"/>
        <w:numFmt w:val="lowerRoman"/>
        <w:lvlText w:val="%3."/>
        <w:lvlJc w:val="left"/>
        <w:pPr>
          <w:ind w:left="2290" w:hanging="3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264D1CC">
        <w:start w:val="1"/>
        <w:numFmt w:val="decimal"/>
        <w:lvlText w:val="%4."/>
        <w:lvlJc w:val="left"/>
        <w:pPr>
          <w:ind w:left="3010"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DC21E0">
        <w:start w:val="1"/>
        <w:numFmt w:val="lowerLetter"/>
        <w:lvlText w:val="%5."/>
        <w:lvlJc w:val="left"/>
        <w:pPr>
          <w:ind w:left="3730"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6CED784">
        <w:start w:val="1"/>
        <w:numFmt w:val="lowerRoman"/>
        <w:lvlText w:val="%6."/>
        <w:lvlJc w:val="left"/>
        <w:pPr>
          <w:ind w:left="4450" w:hanging="3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B3C0F6E">
        <w:start w:val="1"/>
        <w:numFmt w:val="decimal"/>
        <w:lvlText w:val="%7."/>
        <w:lvlJc w:val="left"/>
        <w:pPr>
          <w:ind w:left="5170"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3DC97E2">
        <w:start w:val="1"/>
        <w:numFmt w:val="lowerLetter"/>
        <w:lvlText w:val="%8."/>
        <w:lvlJc w:val="left"/>
        <w:pPr>
          <w:ind w:left="5890"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D984F18">
        <w:start w:val="1"/>
        <w:numFmt w:val="lowerRoman"/>
        <w:lvlText w:val="%9."/>
        <w:lvlJc w:val="left"/>
        <w:pPr>
          <w:ind w:left="6610" w:hanging="3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16cid:durableId="52630803">
    <w:abstractNumId w:val="10"/>
  </w:num>
  <w:num w:numId="15" w16cid:durableId="15205414">
    <w:abstractNumId w:val="5"/>
  </w:num>
  <w:num w:numId="16" w16cid:durableId="991059427">
    <w:abstractNumId w:val="5"/>
    <w:lvlOverride w:ilvl="0">
      <w:lvl w:ilvl="0" w:tplc="8CF29352">
        <w:start w:val="1"/>
        <w:numFmt w:val="decimal"/>
        <w:lvlText w:val="%1."/>
        <w:lvlJc w:val="left"/>
        <w:pPr>
          <w:ind w:left="42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CB6722E">
        <w:start w:val="1"/>
        <w:numFmt w:val="lowerLetter"/>
        <w:lvlText w:val="%2."/>
        <w:lvlJc w:val="left"/>
        <w:pPr>
          <w:ind w:left="114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06662E6">
        <w:start w:val="1"/>
        <w:numFmt w:val="lowerRoman"/>
        <w:lvlText w:val="%3."/>
        <w:lvlJc w:val="left"/>
        <w:pPr>
          <w:ind w:left="1866" w:hanging="3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8CEEC6E">
        <w:start w:val="1"/>
        <w:numFmt w:val="decimal"/>
        <w:lvlText w:val="%4."/>
        <w:lvlJc w:val="left"/>
        <w:pPr>
          <w:ind w:left="258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0309922">
        <w:start w:val="1"/>
        <w:numFmt w:val="lowerLetter"/>
        <w:lvlText w:val="%5."/>
        <w:lvlJc w:val="left"/>
        <w:pPr>
          <w:ind w:left="330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8545184">
        <w:start w:val="1"/>
        <w:numFmt w:val="lowerRoman"/>
        <w:lvlText w:val="%6."/>
        <w:lvlJc w:val="left"/>
        <w:pPr>
          <w:ind w:left="4026" w:hanging="3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6A0EE7A">
        <w:start w:val="1"/>
        <w:numFmt w:val="decimal"/>
        <w:lvlText w:val="%7."/>
        <w:lvlJc w:val="left"/>
        <w:pPr>
          <w:ind w:left="474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1184BB4">
        <w:start w:val="1"/>
        <w:numFmt w:val="lowerLetter"/>
        <w:lvlText w:val="%8."/>
        <w:lvlJc w:val="left"/>
        <w:pPr>
          <w:ind w:left="546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176FA7C">
        <w:start w:val="1"/>
        <w:numFmt w:val="lowerRoman"/>
        <w:lvlText w:val="%9."/>
        <w:lvlJc w:val="left"/>
        <w:pPr>
          <w:ind w:left="6186" w:hanging="3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7" w16cid:durableId="1359501567">
    <w:abstractNumId w:val="1"/>
  </w:num>
  <w:num w:numId="18" w16cid:durableId="774599902">
    <w:abstractNumId w:val="27"/>
  </w:num>
  <w:num w:numId="19" w16cid:durableId="338315681">
    <w:abstractNumId w:val="29"/>
  </w:num>
  <w:num w:numId="20" w16cid:durableId="1051734168">
    <w:abstractNumId w:val="4"/>
  </w:num>
  <w:num w:numId="21" w16cid:durableId="659113490">
    <w:abstractNumId w:val="20"/>
  </w:num>
  <w:num w:numId="22" w16cid:durableId="111093046">
    <w:abstractNumId w:val="28"/>
  </w:num>
  <w:num w:numId="23" w16cid:durableId="1001271110">
    <w:abstractNumId w:val="4"/>
    <w:lvlOverride w:ilvl="0">
      <w:startOverride w:val="2"/>
      <w:lvl w:ilvl="0" w:tplc="20142772">
        <w:start w:val="2"/>
        <w:numFmt w:val="decimal"/>
        <w:lvlText w:val="%1."/>
        <w:lvlJc w:val="left"/>
        <w:pPr>
          <w:ind w:left="437"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A546E7F8">
        <w:start w:val="1"/>
        <w:numFmt w:val="lowerLetter"/>
        <w:lvlText w:val="%2."/>
        <w:lvlJc w:val="left"/>
        <w:pPr>
          <w:ind w:left="1146"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2800704">
        <w:start w:val="1"/>
        <w:numFmt w:val="lowerRoman"/>
        <w:lvlText w:val="%3."/>
        <w:lvlJc w:val="left"/>
        <w:pPr>
          <w:ind w:left="1866" w:hanging="37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9728134">
        <w:start w:val="1"/>
        <w:numFmt w:val="decimal"/>
        <w:lvlText w:val="%4."/>
        <w:lvlJc w:val="left"/>
        <w:pPr>
          <w:ind w:left="2586"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401CC6E4">
        <w:start w:val="1"/>
        <w:numFmt w:val="lowerLetter"/>
        <w:lvlText w:val="%5."/>
        <w:lvlJc w:val="left"/>
        <w:pPr>
          <w:ind w:left="3306"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C3D4366C">
        <w:start w:val="1"/>
        <w:numFmt w:val="lowerRoman"/>
        <w:lvlText w:val="%6."/>
        <w:lvlJc w:val="left"/>
        <w:pPr>
          <w:ind w:left="4026" w:hanging="37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30E5A38">
        <w:start w:val="1"/>
        <w:numFmt w:val="decimal"/>
        <w:lvlText w:val="%7."/>
        <w:lvlJc w:val="left"/>
        <w:pPr>
          <w:ind w:left="4746"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D7E6C5C">
        <w:start w:val="1"/>
        <w:numFmt w:val="lowerLetter"/>
        <w:lvlText w:val="%8."/>
        <w:lvlJc w:val="left"/>
        <w:pPr>
          <w:ind w:left="5466" w:hanging="4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D2C50AE">
        <w:start w:val="1"/>
        <w:numFmt w:val="lowerRoman"/>
        <w:lvlText w:val="%9."/>
        <w:lvlJc w:val="left"/>
        <w:pPr>
          <w:ind w:left="6186" w:hanging="37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 w16cid:durableId="1329362133">
    <w:abstractNumId w:val="22"/>
  </w:num>
  <w:num w:numId="25" w16cid:durableId="297341812">
    <w:abstractNumId w:val="3"/>
  </w:num>
  <w:num w:numId="26" w16cid:durableId="526060554">
    <w:abstractNumId w:val="4"/>
    <w:lvlOverride w:ilvl="0">
      <w:startOverride w:val="3"/>
    </w:lvlOverride>
  </w:num>
  <w:num w:numId="27" w16cid:durableId="1461417785">
    <w:abstractNumId w:val="11"/>
  </w:num>
  <w:num w:numId="28" w16cid:durableId="272707456">
    <w:abstractNumId w:val="16"/>
  </w:num>
  <w:num w:numId="29" w16cid:durableId="296960688">
    <w:abstractNumId w:val="18"/>
  </w:num>
  <w:num w:numId="30" w16cid:durableId="1813595976">
    <w:abstractNumId w:val="26"/>
  </w:num>
  <w:num w:numId="31" w16cid:durableId="1922831409">
    <w:abstractNumId w:val="7"/>
  </w:num>
  <w:num w:numId="32" w16cid:durableId="1164318442">
    <w:abstractNumId w:val="14"/>
  </w:num>
  <w:num w:numId="33" w16cid:durableId="1579172742">
    <w:abstractNumId w:val="7"/>
    <w:lvlOverride w:ilvl="0">
      <w:startOverride w:val="1"/>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4" w16cid:durableId="1473017972">
    <w:abstractNumId w:val="7"/>
    <w:lvlOverride w:ilvl="0">
      <w:startOverride w:val="1"/>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16cid:durableId="1878739116">
    <w:abstractNumId w:val="8"/>
  </w:num>
  <w:num w:numId="36" w16cid:durableId="1654747991">
    <w:abstractNumId w:val="24"/>
  </w:num>
  <w:num w:numId="37" w16cid:durableId="1658879482">
    <w:abstractNumId w:val="12"/>
  </w:num>
  <w:num w:numId="38" w16cid:durableId="3657153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22F"/>
    <w:rsid w:val="0000595B"/>
    <w:rsid w:val="000072DB"/>
    <w:rsid w:val="00013B00"/>
    <w:rsid w:val="00070341"/>
    <w:rsid w:val="00182071"/>
    <w:rsid w:val="00326B33"/>
    <w:rsid w:val="003706B4"/>
    <w:rsid w:val="00424B66"/>
    <w:rsid w:val="005F09BB"/>
    <w:rsid w:val="0060522F"/>
    <w:rsid w:val="006257CD"/>
    <w:rsid w:val="00636B90"/>
    <w:rsid w:val="00657861"/>
    <w:rsid w:val="00670812"/>
    <w:rsid w:val="00676464"/>
    <w:rsid w:val="006A277B"/>
    <w:rsid w:val="006D6F9B"/>
    <w:rsid w:val="006F3D94"/>
    <w:rsid w:val="00701E81"/>
    <w:rsid w:val="0070205F"/>
    <w:rsid w:val="007035C0"/>
    <w:rsid w:val="007679C0"/>
    <w:rsid w:val="00782EA7"/>
    <w:rsid w:val="007D4265"/>
    <w:rsid w:val="00880BE1"/>
    <w:rsid w:val="0088729C"/>
    <w:rsid w:val="008B7673"/>
    <w:rsid w:val="00933277"/>
    <w:rsid w:val="009A3382"/>
    <w:rsid w:val="009F1034"/>
    <w:rsid w:val="009F5343"/>
    <w:rsid w:val="00A83364"/>
    <w:rsid w:val="00AE1946"/>
    <w:rsid w:val="00AF6236"/>
    <w:rsid w:val="00B81D4A"/>
    <w:rsid w:val="00B916C1"/>
    <w:rsid w:val="00BB507D"/>
    <w:rsid w:val="00CF4FF8"/>
    <w:rsid w:val="00DA01BC"/>
    <w:rsid w:val="00EA2480"/>
    <w:rsid w:val="00F166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97CF"/>
  <w15:docId w15:val="{23B66AB1-767A-4D3F-93DD-11A2F89D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re">
    <w:name w:val="Treść"/>
    <w:rPr>
      <w:rFonts w:ascii="Helvetica Neue" w:hAnsi="Helvetica Neue" w:cs="Arial Unicode MS"/>
      <w:color w:val="000000"/>
      <w:sz w:val="22"/>
      <w:szCs w:val="22"/>
      <w14:textOutline w14:w="0" w14:cap="flat" w14:cmpd="sng" w14:algn="ctr">
        <w14:noFill/>
        <w14:prstDash w14:val="solid"/>
        <w14:bevel/>
      </w14:textOutline>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11"/>
      </w:numPr>
    </w:pPr>
  </w:style>
  <w:style w:type="numbering" w:customStyle="1" w:styleId="ImportedStyle6">
    <w:name w:val="Imported Style 6"/>
    <w:pPr>
      <w:numPr>
        <w:numId w:val="14"/>
      </w:numPr>
    </w:pPr>
  </w:style>
  <w:style w:type="numbering" w:customStyle="1" w:styleId="ImportedStyle7">
    <w:name w:val="Imported Style 7"/>
    <w:pPr>
      <w:numPr>
        <w:numId w:val="17"/>
      </w:numPr>
    </w:pPr>
  </w:style>
  <w:style w:type="numbering" w:customStyle="1" w:styleId="ImportedStyle8">
    <w:name w:val="Imported Style 8"/>
    <w:pPr>
      <w:numPr>
        <w:numId w:val="19"/>
      </w:numPr>
    </w:pPr>
  </w:style>
  <w:style w:type="numbering" w:customStyle="1" w:styleId="ImportedStyle9">
    <w:name w:val="Imported Style 9"/>
    <w:pPr>
      <w:numPr>
        <w:numId w:val="21"/>
      </w:numPr>
    </w:pPr>
  </w:style>
  <w:style w:type="numbering" w:customStyle="1" w:styleId="ImportedStyle10">
    <w:name w:val="Imported Style 10"/>
    <w:pPr>
      <w:numPr>
        <w:numId w:val="24"/>
      </w:numPr>
    </w:pPr>
  </w:style>
  <w:style w:type="character" w:customStyle="1" w:styleId="cze">
    <w:name w:val="Łącze"/>
    <w:rPr>
      <w:u w:val="single"/>
    </w:rPr>
  </w:style>
  <w:style w:type="character" w:customStyle="1" w:styleId="Hyperlink0">
    <w:name w:val="Hyperlink.0"/>
    <w:basedOn w:val="cze"/>
    <w:rPr>
      <w:outline w:val="0"/>
      <w:color w:val="000000"/>
      <w:u w:val="single" w:color="000000"/>
    </w:rPr>
  </w:style>
  <w:style w:type="numbering" w:customStyle="1" w:styleId="ImportedStyle11">
    <w:name w:val="Imported Style 11"/>
    <w:pPr>
      <w:numPr>
        <w:numId w:val="27"/>
      </w:numPr>
    </w:pPr>
  </w:style>
  <w:style w:type="numbering" w:customStyle="1" w:styleId="ImportedStyle12">
    <w:name w:val="Imported Style 12"/>
    <w:pPr>
      <w:numPr>
        <w:numId w:val="29"/>
      </w:numPr>
    </w:pPr>
  </w:style>
  <w:style w:type="paragraph" w:styleId="Nagwek">
    <w:name w:val="header"/>
    <w:basedOn w:val="Normalny"/>
    <w:link w:val="NagwekZnak"/>
    <w:uiPriority w:val="99"/>
    <w:unhideWhenUsed/>
    <w:rsid w:val="00424B66"/>
    <w:pPr>
      <w:tabs>
        <w:tab w:val="center" w:pos="4536"/>
        <w:tab w:val="right" w:pos="9072"/>
      </w:tabs>
    </w:pPr>
  </w:style>
  <w:style w:type="character" w:customStyle="1" w:styleId="NagwekZnak">
    <w:name w:val="Nagłówek Znak"/>
    <w:basedOn w:val="Domylnaczcionkaakapitu"/>
    <w:link w:val="Nagwek"/>
    <w:uiPriority w:val="99"/>
    <w:rsid w:val="00424B66"/>
    <w:rPr>
      <w:sz w:val="24"/>
      <w:szCs w:val="24"/>
      <w:lang w:eastAsia="en-US"/>
    </w:rPr>
  </w:style>
  <w:style w:type="paragraph" w:styleId="Stopka">
    <w:name w:val="footer"/>
    <w:basedOn w:val="Normalny"/>
    <w:link w:val="StopkaZnak"/>
    <w:uiPriority w:val="99"/>
    <w:unhideWhenUsed/>
    <w:rsid w:val="00424B66"/>
    <w:pPr>
      <w:tabs>
        <w:tab w:val="center" w:pos="4536"/>
        <w:tab w:val="right" w:pos="9072"/>
      </w:tabs>
    </w:pPr>
  </w:style>
  <w:style w:type="character" w:customStyle="1" w:styleId="StopkaZnak">
    <w:name w:val="Stopka Znak"/>
    <w:basedOn w:val="Domylnaczcionkaakapitu"/>
    <w:link w:val="Stopka"/>
    <w:uiPriority w:val="99"/>
    <w:rsid w:val="00424B66"/>
    <w:rPr>
      <w:sz w:val="24"/>
      <w:szCs w:val="24"/>
      <w:lang w:eastAsia="en-US"/>
    </w:rPr>
  </w:style>
  <w:style w:type="paragraph" w:styleId="Akapitzlist">
    <w:name w:val="List Paragraph"/>
    <w:basedOn w:val="Normalny"/>
    <w:uiPriority w:val="34"/>
    <w:qFormat/>
    <w:rsid w:val="00B916C1"/>
    <w:pPr>
      <w:ind w:left="720"/>
      <w:contextualSpacing/>
    </w:pPr>
  </w:style>
  <w:style w:type="paragraph" w:customStyle="1" w:styleId="Domylne">
    <w:name w:val="Domyślne"/>
    <w:rsid w:val="00B916C1"/>
    <w:rPr>
      <w:rFonts w:ascii="Helvetica" w:hAnsi="Helvetica" w:cs="Arial Unicode MS"/>
      <w:color w:val="000000"/>
      <w:sz w:val="22"/>
      <w:szCs w:val="22"/>
      <w:lang w:eastAsia="en-GB"/>
      <w14:textOutline w14:w="0" w14:cap="flat" w14:cmpd="sng" w14:algn="ctr">
        <w14:noFill/>
        <w14:prstDash w14:val="solid"/>
        <w14:bevel/>
      </w14:textOutline>
    </w:rPr>
  </w:style>
  <w:style w:type="character" w:customStyle="1" w:styleId="Brak">
    <w:name w:val="Brak"/>
    <w:rsid w:val="00B916C1"/>
  </w:style>
  <w:style w:type="paragraph" w:customStyle="1" w:styleId="Styltabeli2">
    <w:name w:val="Styl tabeli 2"/>
    <w:rsid w:val="00B916C1"/>
    <w:rPr>
      <w:rFonts w:ascii="Helvetica" w:eastAsia="Helvetica" w:hAnsi="Helvetica" w:cs="Helvetica"/>
      <w:color w:val="000000"/>
      <w:lang w:eastAsia="en-GB"/>
      <w14:textOutline w14:w="0" w14:cap="flat" w14:cmpd="sng" w14:algn="ctr">
        <w14:noFill/>
        <w14:prstDash w14:val="solid"/>
        <w14:bevel/>
      </w14:textOutline>
    </w:rPr>
  </w:style>
  <w:style w:type="numbering" w:customStyle="1" w:styleId="Zaimportowanystyl2">
    <w:name w:val="Zaimportowany styl 2"/>
    <w:rsid w:val="00B916C1"/>
    <w:pPr>
      <w:numPr>
        <w:numId w:val="35"/>
      </w:numPr>
    </w:pPr>
  </w:style>
  <w:style w:type="paragraph" w:styleId="Tekstpodstawowy">
    <w:name w:val="Body Text"/>
    <w:link w:val="TekstpodstawowyZnak"/>
    <w:rsid w:val="00B916C1"/>
    <w:pPr>
      <w:suppressAutoHyphens/>
      <w:spacing w:after="140" w:line="276" w:lineRule="auto"/>
    </w:pPr>
    <w:rPr>
      <w:rFonts w:cs="Arial Unicode MS"/>
      <w:color w:val="000000"/>
      <w:kern w:val="2"/>
      <w:sz w:val="24"/>
      <w:szCs w:val="24"/>
      <w:u w:color="000000"/>
    </w:rPr>
  </w:style>
  <w:style w:type="character" w:customStyle="1" w:styleId="TekstpodstawowyZnak">
    <w:name w:val="Tekst podstawowy Znak"/>
    <w:basedOn w:val="Domylnaczcionkaakapitu"/>
    <w:link w:val="Tekstpodstawowy"/>
    <w:rsid w:val="00B916C1"/>
    <w:rPr>
      <w:rFonts w:cs="Arial Unicode MS"/>
      <w:color w:val="000000"/>
      <w:kern w:val="2"/>
      <w:sz w:val="24"/>
      <w:szCs w:val="24"/>
      <w:u w:color="000000"/>
    </w:rPr>
  </w:style>
  <w:style w:type="character" w:styleId="Nierozpoznanawzmianka">
    <w:name w:val="Unresolved Mention"/>
    <w:basedOn w:val="Domylnaczcionkaakapitu"/>
    <w:uiPriority w:val="99"/>
    <w:semiHidden/>
    <w:unhideWhenUsed/>
    <w:rsid w:val="009A3382"/>
    <w:rPr>
      <w:color w:val="605E5C"/>
      <w:shd w:val="clear" w:color="auto" w:fill="E1DFDD"/>
    </w:rPr>
  </w:style>
  <w:style w:type="character" w:styleId="Odwoaniedokomentarza">
    <w:name w:val="annotation reference"/>
    <w:basedOn w:val="Domylnaczcionkaakapitu"/>
    <w:uiPriority w:val="99"/>
    <w:semiHidden/>
    <w:unhideWhenUsed/>
    <w:rsid w:val="006A277B"/>
    <w:rPr>
      <w:sz w:val="16"/>
      <w:szCs w:val="16"/>
    </w:rPr>
  </w:style>
  <w:style w:type="paragraph" w:styleId="Tekstkomentarza">
    <w:name w:val="annotation text"/>
    <w:basedOn w:val="Normalny"/>
    <w:link w:val="TekstkomentarzaZnak"/>
    <w:uiPriority w:val="99"/>
    <w:unhideWhenUsed/>
    <w:rsid w:val="006A277B"/>
    <w:rPr>
      <w:sz w:val="20"/>
      <w:szCs w:val="20"/>
    </w:rPr>
  </w:style>
  <w:style w:type="character" w:customStyle="1" w:styleId="TekstkomentarzaZnak">
    <w:name w:val="Tekst komentarza Znak"/>
    <w:basedOn w:val="Domylnaczcionkaakapitu"/>
    <w:link w:val="Tekstkomentarza"/>
    <w:uiPriority w:val="99"/>
    <w:rsid w:val="006A277B"/>
    <w:rPr>
      <w:lang w:eastAsia="en-US"/>
    </w:rPr>
  </w:style>
  <w:style w:type="paragraph" w:styleId="Tematkomentarza">
    <w:name w:val="annotation subject"/>
    <w:basedOn w:val="Tekstkomentarza"/>
    <w:next w:val="Tekstkomentarza"/>
    <w:link w:val="TematkomentarzaZnak"/>
    <w:uiPriority w:val="99"/>
    <w:semiHidden/>
    <w:unhideWhenUsed/>
    <w:rsid w:val="006A277B"/>
    <w:rPr>
      <w:b/>
      <w:bCs/>
    </w:rPr>
  </w:style>
  <w:style w:type="character" w:customStyle="1" w:styleId="TematkomentarzaZnak">
    <w:name w:val="Temat komentarza Znak"/>
    <w:basedOn w:val="TekstkomentarzaZnak"/>
    <w:link w:val="Tematkomentarza"/>
    <w:uiPriority w:val="99"/>
    <w:semiHidden/>
    <w:rsid w:val="006A277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eruchomosci@pkobp.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bieniek.adventure@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7</Pages>
  <Words>2618</Words>
  <Characters>15708</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W.Brulinska</dc:creator>
  <cp:lastModifiedBy>Wiktoria Brulińska</cp:lastModifiedBy>
  <cp:revision>18</cp:revision>
  <dcterms:created xsi:type="dcterms:W3CDTF">2025-04-18T11:26:00Z</dcterms:created>
  <dcterms:modified xsi:type="dcterms:W3CDTF">2026-04-29T11:56:00Z</dcterms:modified>
</cp:coreProperties>
</file>